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2847"/>
        <w:gridCol w:w="134"/>
        <w:gridCol w:w="1285"/>
        <w:gridCol w:w="1379"/>
        <w:gridCol w:w="1767"/>
      </w:tblGrid>
      <w:tr w:rsidR="009C1437" w14:paraId="35C2DA72" w14:textId="77777777" w:rsidTr="16D264F4">
        <w:trPr>
          <w:trHeight w:val="20"/>
        </w:trPr>
        <w:tc>
          <w:tcPr>
            <w:tcW w:w="9303" w:type="dxa"/>
            <w:gridSpan w:val="6"/>
            <w:tcBorders>
              <w:bottom w:val="single" w:sz="4" w:space="0" w:color="auto"/>
            </w:tcBorders>
          </w:tcPr>
          <w:p w14:paraId="7BED156C" w14:textId="43CD22FF" w:rsidR="009C1437" w:rsidRPr="00846B54" w:rsidRDefault="00BD5182" w:rsidP="16D264F4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 w:rsidRPr="16D264F4">
              <w:rPr>
                <w:b/>
                <w:bCs/>
                <w:sz w:val="32"/>
                <w:szCs w:val="32"/>
              </w:rPr>
              <w:t>SØKNADSSKJEMA 202</w:t>
            </w:r>
            <w:r w:rsidR="000247D9">
              <w:rPr>
                <w:b/>
                <w:bCs/>
                <w:sz w:val="32"/>
                <w:szCs w:val="32"/>
              </w:rPr>
              <w:t>6</w:t>
            </w:r>
          </w:p>
          <w:p w14:paraId="73BAA1FE" w14:textId="4830680B" w:rsidR="009C1437" w:rsidRDefault="00D571CA" w:rsidP="004A6FAF">
            <w:pPr>
              <w:spacing w:after="120"/>
              <w:jc w:val="center"/>
            </w:pPr>
            <w:r>
              <w:rPr>
                <w:b/>
              </w:rPr>
              <w:t xml:space="preserve">Tilskudd til </w:t>
            </w:r>
            <w:r w:rsidR="009C1437" w:rsidRPr="00846B54">
              <w:rPr>
                <w:b/>
              </w:rPr>
              <w:t>demens</w:t>
            </w:r>
            <w:r w:rsidR="004A6FAF">
              <w:rPr>
                <w:b/>
              </w:rPr>
              <w:t>tiltak</w:t>
            </w:r>
            <w:r w:rsidR="00BA7F87">
              <w:rPr>
                <w:b/>
              </w:rPr>
              <w:t xml:space="preserve"> i </w:t>
            </w:r>
            <w:r w:rsidR="00CA056C">
              <w:rPr>
                <w:b/>
              </w:rPr>
              <w:t>lokal</w:t>
            </w:r>
            <w:r w:rsidR="00F00610">
              <w:rPr>
                <w:b/>
              </w:rPr>
              <w:t>lag</w:t>
            </w:r>
            <w:r>
              <w:rPr>
                <w:b/>
              </w:rPr>
              <w:t xml:space="preserve"> i Nasjonalforeningen for folkehelsen</w:t>
            </w:r>
          </w:p>
        </w:tc>
      </w:tr>
      <w:tr w:rsidR="009C1437" w14:paraId="2FB0DB29" w14:textId="77777777" w:rsidTr="16D264F4">
        <w:trPr>
          <w:trHeight w:val="20"/>
        </w:trPr>
        <w:tc>
          <w:tcPr>
            <w:tcW w:w="9303" w:type="dxa"/>
            <w:gridSpan w:val="6"/>
          </w:tcPr>
          <w:p w14:paraId="73AED52F" w14:textId="77777777" w:rsidR="009C1437" w:rsidRPr="002402D9" w:rsidRDefault="00CA056C" w:rsidP="006E048A">
            <w:pPr>
              <w:spacing w:after="0"/>
              <w:rPr>
                <w:b/>
              </w:rPr>
            </w:pPr>
            <w:r>
              <w:rPr>
                <w:b/>
              </w:rPr>
              <w:t>Arrangør</w:t>
            </w:r>
            <w:r w:rsidR="009C1437" w:rsidRPr="002402D9">
              <w:rPr>
                <w:b/>
              </w:rPr>
              <w:t>:</w:t>
            </w:r>
            <w:r w:rsidR="006E048A">
              <w:rPr>
                <w:b/>
              </w:rPr>
              <w:t xml:space="preserve"> </w:t>
            </w:r>
            <w:r w:rsidR="006E048A" w:rsidRPr="006E048A">
              <w:rPr>
                <w:b/>
                <w:sz w:val="20"/>
                <w:szCs w:val="20"/>
              </w:rPr>
              <w:t>DET FORUTSETTES AT LAGET ER AKTIVT INVOLVERT I PLANL</w:t>
            </w:r>
            <w:r w:rsidR="006E048A">
              <w:rPr>
                <w:b/>
                <w:sz w:val="20"/>
                <w:szCs w:val="20"/>
              </w:rPr>
              <w:t xml:space="preserve">. </w:t>
            </w:r>
            <w:r w:rsidR="006E048A" w:rsidRPr="006E048A">
              <w:rPr>
                <w:b/>
                <w:sz w:val="20"/>
                <w:szCs w:val="20"/>
              </w:rPr>
              <w:t xml:space="preserve"> /</w:t>
            </w:r>
            <w:r w:rsidR="006E048A">
              <w:rPr>
                <w:b/>
                <w:sz w:val="20"/>
                <w:szCs w:val="20"/>
              </w:rPr>
              <w:t xml:space="preserve"> </w:t>
            </w:r>
            <w:r w:rsidR="006E048A" w:rsidRPr="006E048A">
              <w:rPr>
                <w:b/>
                <w:sz w:val="20"/>
                <w:szCs w:val="20"/>
              </w:rPr>
              <w:t>GJENNOMFØRING AV TILTAKET</w:t>
            </w:r>
          </w:p>
        </w:tc>
      </w:tr>
      <w:tr w:rsidR="00452F66" w14:paraId="68971283" w14:textId="77777777" w:rsidTr="16D264F4">
        <w:trPr>
          <w:trHeight w:val="20"/>
        </w:trPr>
        <w:tc>
          <w:tcPr>
            <w:tcW w:w="6068" w:type="dxa"/>
            <w:gridSpan w:val="4"/>
          </w:tcPr>
          <w:p w14:paraId="71BE728F" w14:textId="77777777" w:rsidR="00452F66" w:rsidRDefault="00452F66" w:rsidP="00CA056C">
            <w:pPr>
              <w:spacing w:after="120"/>
            </w:pPr>
            <w:r>
              <w:t>Lag:</w:t>
            </w:r>
          </w:p>
        </w:tc>
        <w:tc>
          <w:tcPr>
            <w:tcW w:w="3235" w:type="dxa"/>
            <w:gridSpan w:val="2"/>
          </w:tcPr>
          <w:p w14:paraId="307CCC50" w14:textId="77777777" w:rsidR="00452F66" w:rsidRDefault="00452F66" w:rsidP="00CA056C">
            <w:pPr>
              <w:spacing w:after="120"/>
            </w:pPr>
            <w:r>
              <w:t>Fylke:</w:t>
            </w:r>
          </w:p>
        </w:tc>
      </w:tr>
      <w:tr w:rsidR="004D1005" w14:paraId="0CF73E5F" w14:textId="77777777" w:rsidTr="16D264F4">
        <w:trPr>
          <w:trHeight w:val="20"/>
        </w:trPr>
        <w:tc>
          <w:tcPr>
            <w:tcW w:w="6068" w:type="dxa"/>
            <w:gridSpan w:val="4"/>
          </w:tcPr>
          <w:p w14:paraId="5A6A411B" w14:textId="77777777" w:rsidR="009C1437" w:rsidRDefault="009C1437" w:rsidP="00DC6490">
            <w:pPr>
              <w:spacing w:after="120"/>
            </w:pPr>
            <w:r>
              <w:t>Kontaktperson:</w:t>
            </w:r>
          </w:p>
        </w:tc>
        <w:tc>
          <w:tcPr>
            <w:tcW w:w="3235" w:type="dxa"/>
            <w:gridSpan w:val="2"/>
          </w:tcPr>
          <w:p w14:paraId="75B17007" w14:textId="77777777" w:rsidR="009C1437" w:rsidRDefault="009C1437" w:rsidP="00BA60BD">
            <w:pPr>
              <w:spacing w:after="120"/>
            </w:pPr>
            <w:proofErr w:type="spellStart"/>
            <w:r>
              <w:t>Tlf</w:t>
            </w:r>
            <w:proofErr w:type="spellEnd"/>
            <w:r>
              <w:t>:</w:t>
            </w:r>
          </w:p>
        </w:tc>
      </w:tr>
      <w:tr w:rsidR="009C1437" w14:paraId="1621A15B" w14:textId="77777777" w:rsidTr="16D264F4">
        <w:trPr>
          <w:trHeight w:val="20"/>
        </w:trPr>
        <w:tc>
          <w:tcPr>
            <w:tcW w:w="9303" w:type="dxa"/>
            <w:gridSpan w:val="6"/>
            <w:tcBorders>
              <w:bottom w:val="single" w:sz="4" w:space="0" w:color="auto"/>
            </w:tcBorders>
          </w:tcPr>
          <w:p w14:paraId="7EC96859" w14:textId="77777777" w:rsidR="009C1437" w:rsidRDefault="009C1437" w:rsidP="00BA60BD">
            <w:pPr>
              <w:spacing w:after="120"/>
            </w:pPr>
            <w:r>
              <w:t xml:space="preserve">E-post: </w:t>
            </w:r>
          </w:p>
        </w:tc>
      </w:tr>
      <w:tr w:rsidR="00831DF8" w14:paraId="1F991053" w14:textId="77777777" w:rsidTr="16D264F4">
        <w:trPr>
          <w:trHeight w:val="238"/>
        </w:trPr>
        <w:tc>
          <w:tcPr>
            <w:tcW w:w="9303" w:type="dxa"/>
            <w:gridSpan w:val="6"/>
          </w:tcPr>
          <w:p w14:paraId="1A02A67B" w14:textId="77777777" w:rsidR="00831DF8" w:rsidRDefault="00831DF8" w:rsidP="001023B7">
            <w:pPr>
              <w:spacing w:after="0"/>
              <w:jc w:val="center"/>
              <w:rPr>
                <w:b/>
              </w:rPr>
            </w:pPr>
            <w:r w:rsidRPr="002402D9">
              <w:rPr>
                <w:b/>
              </w:rPr>
              <w:t xml:space="preserve">Tiltak – søknaden gjelder </w:t>
            </w:r>
            <w:r w:rsidR="00CA056C" w:rsidRPr="00CA056C">
              <w:rPr>
                <w:b/>
              </w:rPr>
              <w:t>-</w:t>
            </w:r>
            <w:r w:rsidRPr="00CA056C">
              <w:rPr>
                <w:b/>
              </w:rPr>
              <w:t>kryss av</w:t>
            </w:r>
            <w:r w:rsidR="00F12762" w:rsidRPr="00CA056C">
              <w:rPr>
                <w:b/>
              </w:rPr>
              <w:t xml:space="preserve"> ett alternativ</w:t>
            </w:r>
            <w:r w:rsidR="00D571CA" w:rsidRPr="00CA056C">
              <w:rPr>
                <w:b/>
              </w:rPr>
              <w:t xml:space="preserve"> per tiltak, benytt evt</w:t>
            </w:r>
            <w:r w:rsidR="008C646F" w:rsidRPr="00CA056C">
              <w:rPr>
                <w:b/>
              </w:rPr>
              <w:t>.</w:t>
            </w:r>
            <w:r w:rsidR="00D571CA" w:rsidRPr="00CA056C">
              <w:rPr>
                <w:b/>
              </w:rPr>
              <w:t xml:space="preserve"> flere søknader for flere tiltak</w:t>
            </w:r>
          </w:p>
          <w:p w14:paraId="6244B3A3" w14:textId="5BA37EFA" w:rsidR="00020E82" w:rsidRPr="002402D9" w:rsidRDefault="00020E82" w:rsidP="001023B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Maksimalt innvilget </w:t>
            </w:r>
            <w:r w:rsidR="001023B7">
              <w:rPr>
                <w:b/>
              </w:rPr>
              <w:t>søknads</w:t>
            </w:r>
            <w:r>
              <w:rPr>
                <w:b/>
              </w:rPr>
              <w:t xml:space="preserve">beløp er kr </w:t>
            </w:r>
            <w:proofErr w:type="gramStart"/>
            <w:r>
              <w:rPr>
                <w:b/>
              </w:rPr>
              <w:t>5.000,-</w:t>
            </w:r>
            <w:proofErr w:type="gramEnd"/>
            <w:r>
              <w:rPr>
                <w:b/>
              </w:rPr>
              <w:t xml:space="preserve"> per aktivitet.</w:t>
            </w:r>
            <w:r w:rsidR="006F7ABA">
              <w:rPr>
                <w:b/>
              </w:rPr>
              <w:t xml:space="preserve"> </w:t>
            </w:r>
            <w:r w:rsidR="006F7ABA" w:rsidRPr="006F7ABA">
              <w:rPr>
                <w:b/>
                <w:bCs/>
              </w:rPr>
              <w:t xml:space="preserve">Erfaringsgrupper (maks. kr </w:t>
            </w:r>
            <w:proofErr w:type="gramStart"/>
            <w:r w:rsidR="006F7ABA" w:rsidRPr="006F7ABA">
              <w:rPr>
                <w:b/>
                <w:bCs/>
              </w:rPr>
              <w:t>10.000</w:t>
            </w:r>
            <w:r w:rsidR="006F7ABA" w:rsidRPr="008F7727">
              <w:t>,-</w:t>
            </w:r>
            <w:proofErr w:type="gramEnd"/>
            <w:r w:rsidR="006F7ABA">
              <w:t>)</w:t>
            </w:r>
            <w:r w:rsidR="006F7ABA" w:rsidRPr="008F7727">
              <w:t xml:space="preserve"> /år)</w:t>
            </w:r>
          </w:p>
        </w:tc>
      </w:tr>
      <w:tr w:rsidR="00334EDD" w14:paraId="68621C65" w14:textId="77777777" w:rsidTr="16D264F4">
        <w:trPr>
          <w:trHeight w:val="597"/>
        </w:trPr>
        <w:tc>
          <w:tcPr>
            <w:tcW w:w="9303" w:type="dxa"/>
            <w:gridSpan w:val="6"/>
            <w:tcBorders>
              <w:top w:val="single" w:sz="4" w:space="0" w:color="FFFFFF" w:themeColor="background1"/>
              <w:bottom w:val="nil"/>
            </w:tcBorders>
          </w:tcPr>
          <w:p w14:paraId="6566C7A3" w14:textId="16217A98" w:rsidR="00334EDD" w:rsidRDefault="00B50DD2" w:rsidP="00A538B7">
            <w:pPr>
              <w:spacing w:after="120"/>
            </w:pPr>
            <w:r w:rsidRPr="000869D2">
              <w:rPr>
                <w:i/>
                <w:noProof/>
                <w:color w:val="FFFFFF" w:themeColor="background1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3C1A03D" wp14:editId="07C48943">
                      <wp:simplePos x="0" y="0"/>
                      <wp:positionH relativeFrom="column">
                        <wp:posOffset>2945130</wp:posOffset>
                      </wp:positionH>
                      <wp:positionV relativeFrom="paragraph">
                        <wp:posOffset>372745</wp:posOffset>
                      </wp:positionV>
                      <wp:extent cx="231140" cy="193675"/>
                      <wp:effectExtent l="0" t="0" r="16510" b="15875"/>
                      <wp:wrapNone/>
                      <wp:docPr id="12" name="Tekstbok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2A6659" w14:textId="77777777" w:rsidR="00907A22" w:rsidRDefault="00907A22" w:rsidP="00907A2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C1A0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boks 2" o:spid="_x0000_s1026" type="#_x0000_t202" style="position:absolute;margin-left:231.9pt;margin-top:29.35pt;width:18.2pt;height:15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">
                      <v:textbox>
                        <w:txbxContent>
                          <w:p w14:paraId="672A6659" w14:textId="77777777" w:rsidR="00907A22" w:rsidRDefault="00907A22" w:rsidP="00907A22"/>
                        </w:txbxContent>
                      </v:textbox>
                    </v:shape>
                  </w:pict>
                </mc:Fallback>
              </mc:AlternateContent>
            </w:r>
            <w:r w:rsidRPr="000869D2">
              <w:rPr>
                <w:i/>
                <w:noProof/>
                <w:color w:val="FFFFFF" w:themeColor="background1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3B25614" wp14:editId="0CBC01BB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353695</wp:posOffset>
                      </wp:positionV>
                      <wp:extent cx="238760" cy="214630"/>
                      <wp:effectExtent l="0" t="0" r="27940" b="13970"/>
                      <wp:wrapNone/>
                      <wp:docPr id="10" name="Tekstbok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760" cy="214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AB6C7B" w14:textId="77777777" w:rsidR="00A66085" w:rsidRPr="008353C3" w:rsidRDefault="00A66085" w:rsidP="00A66085">
                                  <w:pPr>
                                    <w:rPr>
                                      <w:color w:val="808080"/>
                                    </w:rPr>
                                  </w:pPr>
                                </w:p>
                                <w:p w14:paraId="02EB378F" w14:textId="77777777" w:rsidR="00A66085" w:rsidRDefault="00A66085" w:rsidP="00A660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B25614" id="_x0000_s1027" type="#_x0000_t202" style="position:absolute;margin-left:19.15pt;margin-top:27.85pt;width:18.8pt;height:16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">
                      <v:textbox>
                        <w:txbxContent>
                          <w:p w14:paraId="5DAB6C7B" w14:textId="77777777" w:rsidR="00A66085" w:rsidRPr="008353C3" w:rsidRDefault="00A66085" w:rsidP="00A66085">
                            <w:pPr>
                              <w:rPr>
                                <w:color w:val="808080"/>
                              </w:rPr>
                            </w:pPr>
                          </w:p>
                          <w:p w14:paraId="02EB378F" w14:textId="77777777" w:rsidR="00A66085" w:rsidRDefault="00A66085" w:rsidP="00A66085"/>
                        </w:txbxContent>
                      </v:textbox>
                    </v:shape>
                  </w:pict>
                </mc:Fallback>
              </mc:AlternateContent>
            </w:r>
            <w:r w:rsidR="009D3E43" w:rsidRPr="000869D2">
              <w:rPr>
                <w:color w:val="FFFFFF" w:themeColor="background1"/>
              </w:rPr>
              <w:t xml:space="preserve"> </w:t>
            </w:r>
          </w:p>
        </w:tc>
      </w:tr>
      <w:tr w:rsidR="002C032C" w14:paraId="38DCE1FB" w14:textId="77777777" w:rsidTr="16D264F4">
        <w:trPr>
          <w:trHeight w:val="340"/>
        </w:trPr>
        <w:tc>
          <w:tcPr>
            <w:tcW w:w="4780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C3273FD" w14:textId="77777777" w:rsidR="002C032C" w:rsidRPr="008F7727" w:rsidRDefault="00240C6F" w:rsidP="001023B7">
            <w:pPr>
              <w:spacing w:after="0"/>
            </w:pPr>
            <w:r w:rsidRPr="008F7727">
              <w:rPr>
                <w:noProof/>
                <w:color w:val="00000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5D45B59" wp14:editId="3EC11570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179705</wp:posOffset>
                      </wp:positionV>
                      <wp:extent cx="238760" cy="283845"/>
                      <wp:effectExtent l="0" t="0" r="27940" b="20955"/>
                      <wp:wrapNone/>
                      <wp:docPr id="9" name="Tekstbok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760" cy="283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C8F396" w14:textId="77777777" w:rsidR="00A66085" w:rsidRPr="00A66085" w:rsidRDefault="00A66085" w:rsidP="00A66085">
                                  <w:pPr>
                                    <w:rPr>
                                      <w:color w:val="000000"/>
                                    </w:rPr>
                                  </w:pPr>
                                </w:p>
                                <w:p w14:paraId="72A3D3EC" w14:textId="77777777" w:rsidR="00A66085" w:rsidRDefault="00A66085" w:rsidP="00A660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D45B59" id="_x0000_s1028" type="#_x0000_t202" style="position:absolute;margin-left:19.15pt;margin-top:14.15pt;width:18.8pt;height:22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">
                      <v:textbox>
                        <w:txbxContent>
                          <w:p w14:paraId="41C8F396" w14:textId="77777777" w:rsidR="00A66085" w:rsidRPr="00A66085" w:rsidRDefault="00A66085" w:rsidP="00A66085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72A3D3EC" w14:textId="77777777" w:rsidR="00A66085" w:rsidRDefault="00A66085" w:rsidP="00A66085"/>
                        </w:txbxContent>
                      </v:textbox>
                    </v:shape>
                  </w:pict>
                </mc:Fallback>
              </mc:AlternateContent>
            </w:r>
            <w:r w:rsidR="00A66085" w:rsidRPr="008F7727">
              <w:rPr>
                <w:color w:val="000000"/>
              </w:rPr>
              <w:t xml:space="preserve">                  </w:t>
            </w:r>
            <w:r w:rsidR="008F7727" w:rsidRPr="008F7727">
              <w:t xml:space="preserve">Aktivitetsgrupper </w:t>
            </w:r>
          </w:p>
        </w:tc>
        <w:tc>
          <w:tcPr>
            <w:tcW w:w="452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F9F3FC7" w14:textId="65555818" w:rsidR="002C032C" w:rsidRPr="008F7727" w:rsidRDefault="00240C6F" w:rsidP="00991A6E">
            <w:pPr>
              <w:spacing w:after="0"/>
            </w:pPr>
            <w:r w:rsidRPr="008F7727"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06034B2" wp14:editId="55D23D52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182880</wp:posOffset>
                      </wp:positionV>
                      <wp:extent cx="238760" cy="214630"/>
                      <wp:effectExtent l="0" t="0" r="27940" b="13970"/>
                      <wp:wrapNone/>
                      <wp:docPr id="8" name="Tekstbok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760" cy="214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061E4C" w14:textId="77777777" w:rsidR="00907A22" w:rsidRPr="009D3E43" w:rsidRDefault="00907A22" w:rsidP="00907A22">
                                  <w:pPr>
                                    <w:rPr>
                                      <w:color w:val="000000"/>
                                    </w:rPr>
                                  </w:pPr>
                                </w:p>
                                <w:p w14:paraId="44EAFD9C" w14:textId="77777777" w:rsidR="00907A22" w:rsidRDefault="00907A22" w:rsidP="00907A2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6034B2" id="_x0000_s1029" type="#_x0000_t202" style="position:absolute;margin-left:-1.1pt;margin-top:14.4pt;width:18.8pt;height:16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">
                      <v:textbox>
                        <w:txbxContent>
                          <w:p w14:paraId="60061E4C" w14:textId="77777777" w:rsidR="00907A22" w:rsidRPr="009D3E43" w:rsidRDefault="00907A22" w:rsidP="00907A22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44EAFD9C" w14:textId="77777777" w:rsidR="00907A22" w:rsidRDefault="00907A22" w:rsidP="00907A22"/>
                        </w:txbxContent>
                      </v:textbox>
                    </v:shape>
                  </w:pict>
                </mc:Fallback>
              </mc:AlternateContent>
            </w:r>
            <w:r w:rsidR="00907A22" w:rsidRPr="008F7727">
              <w:rPr>
                <w:color w:val="000000"/>
              </w:rPr>
              <w:t xml:space="preserve">        </w:t>
            </w:r>
            <w:r w:rsidR="00A729BF">
              <w:rPr>
                <w:color w:val="000000"/>
              </w:rPr>
              <w:t xml:space="preserve">    </w:t>
            </w:r>
            <w:r w:rsidR="008F7727">
              <w:rPr>
                <w:color w:val="000000"/>
              </w:rPr>
              <w:t>Hyggetreff</w:t>
            </w:r>
            <w:r w:rsidR="00E4428D" w:rsidRPr="008F7727">
              <w:rPr>
                <w:color w:val="000000"/>
              </w:rPr>
              <w:t xml:space="preserve"> </w:t>
            </w:r>
          </w:p>
        </w:tc>
      </w:tr>
      <w:tr w:rsidR="002C032C" w14:paraId="7D570F8C" w14:textId="77777777" w:rsidTr="16D264F4">
        <w:trPr>
          <w:trHeight w:val="795"/>
        </w:trPr>
        <w:tc>
          <w:tcPr>
            <w:tcW w:w="4780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04DBBDC" w14:textId="072CDF0E" w:rsidR="002C032C" w:rsidRPr="008F7727" w:rsidRDefault="006F7ABA" w:rsidP="001023B7">
            <w:pPr>
              <w:tabs>
                <w:tab w:val="left" w:pos="900"/>
                <w:tab w:val="left" w:pos="1035"/>
                <w:tab w:val="right" w:pos="4567"/>
              </w:tabs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920" behindDoc="0" locked="0" layoutInCell="1" allowOverlap="1" wp14:anchorId="5BB163DA" wp14:editId="3E295A56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420370</wp:posOffset>
                      </wp:positionV>
                      <wp:extent cx="246380" cy="205740"/>
                      <wp:effectExtent l="0" t="0" r="20320" b="22860"/>
                      <wp:wrapSquare wrapText="bothSides"/>
                      <wp:docPr id="2111698970" name="Tekstbok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38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4753C3" w14:textId="67F8491B" w:rsidR="006F7ABA" w:rsidRDefault="006F7AB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B163DA" id="_x0000_s1030" type="#_x0000_t202" style="position:absolute;margin-left:18.3pt;margin-top:33.1pt;width:19.4pt;height:16.2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">
                      <v:textbox>
                        <w:txbxContent>
                          <w:p w14:paraId="0C4753C3" w14:textId="67F8491B" w:rsidR="006F7ABA" w:rsidRDefault="006F7AB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4428D" w:rsidRPr="008F7727"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7DC7857" wp14:editId="700183D5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182880</wp:posOffset>
                      </wp:positionV>
                      <wp:extent cx="238760" cy="219710"/>
                      <wp:effectExtent l="0" t="0" r="27940" b="27940"/>
                      <wp:wrapNone/>
                      <wp:docPr id="7" name="Tekstbok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760" cy="219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56B9AB" w14:textId="77777777" w:rsidR="00FA2C68" w:rsidRPr="009D3E43" w:rsidRDefault="00FA2C68" w:rsidP="00FA2C68">
                                  <w:pPr>
                                    <w:rPr>
                                      <w:color w:val="000000"/>
                                    </w:rPr>
                                  </w:pPr>
                                </w:p>
                                <w:p w14:paraId="45FB0818" w14:textId="77777777" w:rsidR="00FA2C68" w:rsidRDefault="00FA2C68" w:rsidP="00FA2C6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DC7857" id="_x0000_s1031" type="#_x0000_t202" style="position:absolute;margin-left:19.15pt;margin-top:14.4pt;width:18.8pt;height:17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">
                      <v:textbox>
                        <w:txbxContent>
                          <w:p w14:paraId="3656B9AB" w14:textId="77777777" w:rsidR="00FA2C68" w:rsidRPr="009D3E43" w:rsidRDefault="00FA2C68" w:rsidP="00FA2C68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45FB0818" w14:textId="77777777" w:rsidR="00FA2C68" w:rsidRDefault="00FA2C68" w:rsidP="00FA2C68"/>
                        </w:txbxContent>
                      </v:textbox>
                    </v:shape>
                  </w:pict>
                </mc:Fallback>
              </mc:AlternateContent>
            </w:r>
            <w:r w:rsidR="008808BE" w:rsidRPr="008F7727">
              <w:tab/>
            </w:r>
            <w:r w:rsidR="00F37E52">
              <w:t>Demenskafeer</w:t>
            </w:r>
            <w:r w:rsidR="00F37129">
              <w:t xml:space="preserve"> </w:t>
            </w:r>
            <w:r w:rsidR="00F37129">
              <w:br/>
              <w:t xml:space="preserve">                  Erfaringsgruppe</w:t>
            </w:r>
            <w:r w:rsidR="008F7727" w:rsidRPr="008F7727">
              <w:rPr>
                <w:color w:val="000000"/>
              </w:rPr>
              <w:t xml:space="preserve">r </w:t>
            </w:r>
            <w:r w:rsidR="008808BE" w:rsidRPr="008F7727">
              <w:tab/>
            </w:r>
            <w:r>
              <w:br/>
              <w:t>Med oss -</w:t>
            </w:r>
            <w:r w:rsidR="00C94624">
              <w:t xml:space="preserve"> </w:t>
            </w:r>
            <w:r>
              <w:t xml:space="preserve">aktivitet innen demens- </w:t>
            </w:r>
            <w:proofErr w:type="gramStart"/>
            <w:r>
              <w:t xml:space="preserve">spesifiser:   </w:t>
            </w:r>
            <w:proofErr w:type="gramEnd"/>
            <w:r>
              <w:t xml:space="preserve">                                                                 </w:t>
            </w:r>
          </w:p>
        </w:tc>
        <w:tc>
          <w:tcPr>
            <w:tcW w:w="452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</w:tcBorders>
          </w:tcPr>
          <w:p w14:paraId="42988EE7" w14:textId="77777777" w:rsidR="002C032C" w:rsidRPr="008F7727" w:rsidRDefault="00991A6E" w:rsidP="00A729BF">
            <w:pPr>
              <w:spacing w:after="0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45720" distB="45720" distL="114300" distR="114300" simplePos="0" relativeHeight="251660800" behindDoc="0" locked="0" layoutInCell="1" allowOverlap="1" wp14:anchorId="59852309" wp14:editId="0777777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180340</wp:posOffset>
                      </wp:positionV>
                      <wp:extent cx="238760" cy="219710"/>
                      <wp:effectExtent l="0" t="0" r="27940" b="27940"/>
                      <wp:wrapSquare wrapText="bothSides"/>
                      <wp:docPr id="217" name="Tekstbok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760" cy="219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486C05" w14:textId="77777777" w:rsidR="00991A6E" w:rsidRDefault="00991A6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852309" id="_x0000_s1032" type="#_x0000_t202" style="position:absolute;margin-left:-.85pt;margin-top:14.2pt;width:18.8pt;height:17.3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">
                      <v:textbox>
                        <w:txbxContent>
                          <w:p w14:paraId="62486C05" w14:textId="77777777" w:rsidR="00991A6E" w:rsidRDefault="00991A6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t>Informasjonstiltak</w:t>
            </w:r>
            <w:r w:rsidR="00907A22" w:rsidRPr="008F7727">
              <w:t xml:space="preserve"> </w:t>
            </w:r>
            <w:r>
              <w:br/>
              <w:t>Annet</w:t>
            </w:r>
          </w:p>
        </w:tc>
      </w:tr>
      <w:tr w:rsidR="007329E4" w14:paraId="57354760" w14:textId="77777777" w:rsidTr="16D264F4">
        <w:trPr>
          <w:trHeight w:val="340"/>
        </w:trPr>
        <w:tc>
          <w:tcPr>
            <w:tcW w:w="9303" w:type="dxa"/>
            <w:gridSpan w:val="6"/>
            <w:tcBorders>
              <w:bottom w:val="single" w:sz="4" w:space="0" w:color="auto"/>
            </w:tcBorders>
          </w:tcPr>
          <w:p w14:paraId="634A47CA" w14:textId="77777777" w:rsidR="007329E4" w:rsidRDefault="007329E4" w:rsidP="00AA7DFE">
            <w:pPr>
              <w:spacing w:after="0"/>
              <w:rPr>
                <w:b/>
                <w:noProof/>
                <w:lang w:eastAsia="nb-NO"/>
              </w:rPr>
            </w:pPr>
            <w:r>
              <w:rPr>
                <w:b/>
                <w:noProof/>
                <w:lang w:eastAsia="nb-NO"/>
              </w:rPr>
              <w:t>Når skal tiltaket gjennomføres?</w:t>
            </w:r>
            <w:r w:rsidR="005D5C47">
              <w:rPr>
                <w:b/>
                <w:noProof/>
                <w:lang w:eastAsia="nb-NO"/>
              </w:rPr>
              <w:t xml:space="preserve"> (dato / periode)</w:t>
            </w:r>
          </w:p>
        </w:tc>
      </w:tr>
      <w:tr w:rsidR="005D5C47" w14:paraId="4B99056E" w14:textId="77777777" w:rsidTr="16D264F4">
        <w:trPr>
          <w:trHeight w:val="340"/>
        </w:trPr>
        <w:tc>
          <w:tcPr>
            <w:tcW w:w="9303" w:type="dxa"/>
            <w:gridSpan w:val="6"/>
            <w:tcBorders>
              <w:bottom w:val="single" w:sz="4" w:space="0" w:color="auto"/>
            </w:tcBorders>
          </w:tcPr>
          <w:p w14:paraId="1299C43A" w14:textId="77777777" w:rsidR="005D5C47" w:rsidRDefault="005D5C47" w:rsidP="00660EFE">
            <w:pPr>
              <w:spacing w:after="0"/>
              <w:rPr>
                <w:b/>
                <w:noProof/>
                <w:lang w:eastAsia="nb-NO"/>
              </w:rPr>
            </w:pPr>
          </w:p>
        </w:tc>
      </w:tr>
      <w:tr w:rsidR="003905CC" w14:paraId="1CB35B29" w14:textId="77777777" w:rsidTr="16D264F4">
        <w:trPr>
          <w:trHeight w:val="340"/>
        </w:trPr>
        <w:tc>
          <w:tcPr>
            <w:tcW w:w="9303" w:type="dxa"/>
            <w:gridSpan w:val="6"/>
            <w:tcBorders>
              <w:bottom w:val="single" w:sz="4" w:space="0" w:color="auto"/>
            </w:tcBorders>
          </w:tcPr>
          <w:p w14:paraId="2BB91384" w14:textId="77777777" w:rsidR="003905CC" w:rsidRPr="003905CC" w:rsidRDefault="00D571CA" w:rsidP="00660EFE">
            <w:pPr>
              <w:spacing w:after="0"/>
              <w:rPr>
                <w:b/>
                <w:noProof/>
                <w:lang w:eastAsia="nb-NO"/>
              </w:rPr>
            </w:pPr>
            <w:r>
              <w:rPr>
                <w:b/>
                <w:noProof/>
                <w:lang w:eastAsia="nb-NO"/>
              </w:rPr>
              <w:t>Kort</w:t>
            </w:r>
            <w:r w:rsidR="003905CC" w:rsidRPr="003905CC">
              <w:rPr>
                <w:b/>
                <w:noProof/>
                <w:lang w:eastAsia="nb-NO"/>
              </w:rPr>
              <w:t xml:space="preserve"> utfyllende beskrivelse av tiltaket:</w:t>
            </w:r>
            <w:r w:rsidR="006E048A">
              <w:rPr>
                <w:b/>
                <w:noProof/>
                <w:lang w:eastAsia="nb-NO"/>
              </w:rPr>
              <w:t xml:space="preserve">    MÅ FYLLES UT</w:t>
            </w:r>
          </w:p>
        </w:tc>
      </w:tr>
      <w:tr w:rsidR="003905CC" w:rsidRPr="007329E4" w14:paraId="4DDBEF00" w14:textId="77777777" w:rsidTr="16D264F4">
        <w:trPr>
          <w:trHeight w:val="340"/>
        </w:trPr>
        <w:tc>
          <w:tcPr>
            <w:tcW w:w="9303" w:type="dxa"/>
            <w:gridSpan w:val="6"/>
            <w:tcBorders>
              <w:top w:val="single" w:sz="4" w:space="0" w:color="auto"/>
              <w:bottom w:val="nil"/>
            </w:tcBorders>
          </w:tcPr>
          <w:p w14:paraId="3461D779" w14:textId="77777777" w:rsidR="003905CC" w:rsidRPr="007329E4" w:rsidRDefault="003905CC" w:rsidP="00660EFE">
            <w:pPr>
              <w:spacing w:after="0"/>
              <w:rPr>
                <w:b/>
                <w:noProof/>
                <w:lang w:eastAsia="nb-NO"/>
              </w:rPr>
            </w:pPr>
          </w:p>
        </w:tc>
      </w:tr>
      <w:tr w:rsidR="00273692" w:rsidRPr="007329E4" w14:paraId="3CF2D8B6" w14:textId="77777777" w:rsidTr="16D264F4">
        <w:trPr>
          <w:trHeight w:val="340"/>
        </w:trPr>
        <w:tc>
          <w:tcPr>
            <w:tcW w:w="9303" w:type="dxa"/>
            <w:gridSpan w:val="6"/>
            <w:tcBorders>
              <w:top w:val="single" w:sz="4" w:space="0" w:color="auto"/>
              <w:bottom w:val="nil"/>
            </w:tcBorders>
          </w:tcPr>
          <w:p w14:paraId="0FB78278" w14:textId="77777777" w:rsidR="00273692" w:rsidRPr="007329E4" w:rsidRDefault="00273692" w:rsidP="00660EFE">
            <w:pPr>
              <w:spacing w:after="0"/>
              <w:rPr>
                <w:b/>
                <w:noProof/>
                <w:lang w:eastAsia="nb-NO"/>
              </w:rPr>
            </w:pPr>
          </w:p>
        </w:tc>
      </w:tr>
      <w:tr w:rsidR="000864B9" w:rsidRPr="007329E4" w14:paraId="1FC39945" w14:textId="77777777" w:rsidTr="16D264F4">
        <w:trPr>
          <w:trHeight w:val="340"/>
        </w:trPr>
        <w:tc>
          <w:tcPr>
            <w:tcW w:w="9303" w:type="dxa"/>
            <w:gridSpan w:val="6"/>
            <w:tcBorders>
              <w:top w:val="single" w:sz="4" w:space="0" w:color="auto"/>
              <w:bottom w:val="nil"/>
            </w:tcBorders>
          </w:tcPr>
          <w:p w14:paraId="0562CB0E" w14:textId="77777777" w:rsidR="000864B9" w:rsidRPr="007329E4" w:rsidRDefault="000864B9" w:rsidP="00660EFE">
            <w:pPr>
              <w:spacing w:after="0"/>
              <w:rPr>
                <w:b/>
                <w:noProof/>
                <w:lang w:eastAsia="nb-NO"/>
              </w:rPr>
            </w:pPr>
          </w:p>
        </w:tc>
      </w:tr>
      <w:tr w:rsidR="00B5603B" w:rsidRPr="007329E4" w14:paraId="34CE0A41" w14:textId="77777777" w:rsidTr="16D264F4">
        <w:trPr>
          <w:trHeight w:val="340"/>
        </w:trPr>
        <w:tc>
          <w:tcPr>
            <w:tcW w:w="9303" w:type="dxa"/>
            <w:gridSpan w:val="6"/>
            <w:tcBorders>
              <w:top w:val="single" w:sz="4" w:space="0" w:color="auto"/>
              <w:bottom w:val="nil"/>
            </w:tcBorders>
          </w:tcPr>
          <w:p w14:paraId="62EBF3C5" w14:textId="77777777" w:rsidR="00B5603B" w:rsidRPr="007329E4" w:rsidRDefault="00B5603B" w:rsidP="00660EFE">
            <w:pPr>
              <w:spacing w:after="0"/>
              <w:rPr>
                <w:b/>
                <w:noProof/>
                <w:lang w:eastAsia="nb-NO"/>
              </w:rPr>
            </w:pPr>
          </w:p>
        </w:tc>
      </w:tr>
      <w:tr w:rsidR="007329E4" w:rsidRPr="007329E4" w14:paraId="6D98A12B" w14:textId="77777777" w:rsidTr="16D264F4">
        <w:trPr>
          <w:trHeight w:val="340"/>
        </w:trPr>
        <w:tc>
          <w:tcPr>
            <w:tcW w:w="9303" w:type="dxa"/>
            <w:gridSpan w:val="6"/>
            <w:tcBorders>
              <w:top w:val="single" w:sz="4" w:space="0" w:color="auto"/>
              <w:bottom w:val="nil"/>
            </w:tcBorders>
          </w:tcPr>
          <w:p w14:paraId="2946DB82" w14:textId="77777777" w:rsidR="007329E4" w:rsidRPr="007329E4" w:rsidRDefault="007329E4" w:rsidP="00660EFE">
            <w:pPr>
              <w:spacing w:after="0"/>
              <w:rPr>
                <w:b/>
                <w:noProof/>
                <w:lang w:eastAsia="nb-NO"/>
              </w:rPr>
            </w:pPr>
          </w:p>
        </w:tc>
      </w:tr>
      <w:tr w:rsidR="007329E4" w:rsidRPr="007329E4" w14:paraId="5997CC1D" w14:textId="77777777" w:rsidTr="16D264F4">
        <w:trPr>
          <w:trHeight w:val="340"/>
        </w:trPr>
        <w:tc>
          <w:tcPr>
            <w:tcW w:w="930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10FFD37" w14:textId="77777777" w:rsidR="007329E4" w:rsidRPr="007329E4" w:rsidRDefault="007329E4" w:rsidP="00660EFE">
            <w:pPr>
              <w:spacing w:after="0"/>
              <w:rPr>
                <w:b/>
                <w:noProof/>
                <w:lang w:eastAsia="nb-NO"/>
              </w:rPr>
            </w:pPr>
          </w:p>
        </w:tc>
      </w:tr>
      <w:tr w:rsidR="007113D5" w14:paraId="2B49EA50" w14:textId="77777777" w:rsidTr="16D264F4">
        <w:tc>
          <w:tcPr>
            <w:tcW w:w="9303" w:type="dxa"/>
            <w:gridSpan w:val="6"/>
          </w:tcPr>
          <w:p w14:paraId="6CBBC6FF" w14:textId="77777777" w:rsidR="007113D5" w:rsidRPr="002402D9" w:rsidRDefault="00BE29EE" w:rsidP="00BE29EE">
            <w:pPr>
              <w:spacing w:after="0"/>
              <w:rPr>
                <w:b/>
              </w:rPr>
            </w:pPr>
            <w:r>
              <w:rPr>
                <w:b/>
              </w:rPr>
              <w:t>Eventuell s</w:t>
            </w:r>
            <w:r w:rsidR="007113D5" w:rsidRPr="002402D9">
              <w:rPr>
                <w:b/>
              </w:rPr>
              <w:t xml:space="preserve">amarbeidspartner: </w:t>
            </w:r>
            <w:r w:rsidR="007113D5" w:rsidRPr="00C577A4">
              <w:rPr>
                <w:b/>
              </w:rPr>
              <w:t>(navn på organisasjon / partner)</w:t>
            </w:r>
          </w:p>
        </w:tc>
      </w:tr>
      <w:tr w:rsidR="00D909FA" w14:paraId="6B699379" w14:textId="77777777" w:rsidTr="16D264F4">
        <w:trPr>
          <w:trHeight w:val="376"/>
        </w:trPr>
        <w:tc>
          <w:tcPr>
            <w:tcW w:w="4646" w:type="dxa"/>
            <w:gridSpan w:val="2"/>
            <w:tcBorders>
              <w:bottom w:val="single" w:sz="4" w:space="0" w:color="auto"/>
            </w:tcBorders>
            <w:vAlign w:val="center"/>
          </w:tcPr>
          <w:p w14:paraId="3FE9F23F" w14:textId="77777777" w:rsidR="00D909FA" w:rsidRDefault="00D909FA" w:rsidP="00EF5CD1">
            <w:pPr>
              <w:spacing w:after="0"/>
            </w:pPr>
          </w:p>
        </w:tc>
        <w:tc>
          <w:tcPr>
            <w:tcW w:w="4657" w:type="dxa"/>
            <w:gridSpan w:val="4"/>
            <w:tcBorders>
              <w:bottom w:val="single" w:sz="4" w:space="0" w:color="auto"/>
            </w:tcBorders>
            <w:vAlign w:val="center"/>
          </w:tcPr>
          <w:p w14:paraId="1F72F646" w14:textId="77777777" w:rsidR="00D909FA" w:rsidRDefault="00D909FA" w:rsidP="00EF5CD1">
            <w:pPr>
              <w:spacing w:after="0"/>
            </w:pPr>
          </w:p>
        </w:tc>
      </w:tr>
      <w:tr w:rsidR="00D909FA" w14:paraId="33AC605F" w14:textId="77777777" w:rsidTr="16D264F4">
        <w:trPr>
          <w:trHeight w:val="376"/>
        </w:trPr>
        <w:tc>
          <w:tcPr>
            <w:tcW w:w="4646" w:type="dxa"/>
            <w:gridSpan w:val="2"/>
            <w:tcBorders>
              <w:bottom w:val="single" w:sz="4" w:space="0" w:color="auto"/>
            </w:tcBorders>
          </w:tcPr>
          <w:p w14:paraId="7E5533A5" w14:textId="77777777" w:rsidR="00D909FA" w:rsidRPr="002402D9" w:rsidRDefault="00D909FA" w:rsidP="00D909FA">
            <w:pPr>
              <w:spacing w:after="0"/>
              <w:rPr>
                <w:b/>
              </w:rPr>
            </w:pPr>
            <w:r w:rsidRPr="00A013E8">
              <w:rPr>
                <w:b/>
                <w:u w:val="single"/>
              </w:rPr>
              <w:t>Utgifter:</w:t>
            </w:r>
            <w:r>
              <w:rPr>
                <w:b/>
              </w:rPr>
              <w:t xml:space="preserve"> honorar, reise, leie av lokaler, annonsering og annet.</w:t>
            </w:r>
          </w:p>
        </w:tc>
        <w:tc>
          <w:tcPr>
            <w:tcW w:w="4657" w:type="dxa"/>
            <w:gridSpan w:val="4"/>
            <w:tcBorders>
              <w:bottom w:val="single" w:sz="4" w:space="0" w:color="auto"/>
            </w:tcBorders>
            <w:vAlign w:val="center"/>
          </w:tcPr>
          <w:p w14:paraId="2373AC66" w14:textId="77777777" w:rsidR="00D909FA" w:rsidRDefault="00D909FA" w:rsidP="00D909FA">
            <w:pPr>
              <w:spacing w:after="0"/>
            </w:pPr>
            <w:r w:rsidRPr="00A013E8">
              <w:rPr>
                <w:b/>
                <w:u w:val="single"/>
              </w:rPr>
              <w:t>Inntekter:</w:t>
            </w:r>
            <w:r>
              <w:rPr>
                <w:b/>
              </w:rPr>
              <w:t xml:space="preserve"> inntekt av tiltaket, egenandel, søker andre, søker Nasjonalforeningen for folkehelsen</w:t>
            </w:r>
          </w:p>
        </w:tc>
      </w:tr>
      <w:tr w:rsidR="007145E6" w14:paraId="08CE6F91" w14:textId="77777777" w:rsidTr="16D264F4">
        <w:trPr>
          <w:trHeight w:val="376"/>
        </w:trPr>
        <w:tc>
          <w:tcPr>
            <w:tcW w:w="4646" w:type="dxa"/>
            <w:gridSpan w:val="2"/>
            <w:tcBorders>
              <w:bottom w:val="single" w:sz="4" w:space="0" w:color="auto"/>
            </w:tcBorders>
            <w:vAlign w:val="center"/>
          </w:tcPr>
          <w:p w14:paraId="61CDCEAD" w14:textId="77777777" w:rsidR="007145E6" w:rsidRDefault="007145E6" w:rsidP="00D909FA">
            <w:pPr>
              <w:spacing w:after="0"/>
            </w:pPr>
          </w:p>
        </w:tc>
        <w:tc>
          <w:tcPr>
            <w:tcW w:w="4657" w:type="dxa"/>
            <w:gridSpan w:val="4"/>
            <w:tcBorders>
              <w:bottom w:val="single" w:sz="4" w:space="0" w:color="auto"/>
            </w:tcBorders>
            <w:vAlign w:val="center"/>
          </w:tcPr>
          <w:p w14:paraId="6BB9E253" w14:textId="77777777" w:rsidR="007145E6" w:rsidRDefault="007145E6" w:rsidP="00D909FA">
            <w:pPr>
              <w:spacing w:after="0"/>
            </w:pPr>
          </w:p>
        </w:tc>
      </w:tr>
      <w:tr w:rsidR="00273692" w14:paraId="23DE523C" w14:textId="77777777" w:rsidTr="16D264F4">
        <w:trPr>
          <w:trHeight w:val="376"/>
        </w:trPr>
        <w:tc>
          <w:tcPr>
            <w:tcW w:w="4646" w:type="dxa"/>
            <w:gridSpan w:val="2"/>
            <w:tcBorders>
              <w:bottom w:val="single" w:sz="4" w:space="0" w:color="auto"/>
            </w:tcBorders>
            <w:vAlign w:val="center"/>
          </w:tcPr>
          <w:p w14:paraId="52E56223" w14:textId="77777777" w:rsidR="00273692" w:rsidRDefault="00273692" w:rsidP="00D909FA">
            <w:pPr>
              <w:spacing w:after="0"/>
            </w:pPr>
          </w:p>
        </w:tc>
        <w:tc>
          <w:tcPr>
            <w:tcW w:w="4657" w:type="dxa"/>
            <w:gridSpan w:val="4"/>
            <w:tcBorders>
              <w:bottom w:val="single" w:sz="4" w:space="0" w:color="auto"/>
            </w:tcBorders>
            <w:vAlign w:val="center"/>
          </w:tcPr>
          <w:p w14:paraId="07547A01" w14:textId="77777777" w:rsidR="00273692" w:rsidRDefault="00273692" w:rsidP="00D909FA">
            <w:pPr>
              <w:spacing w:after="0"/>
            </w:pPr>
          </w:p>
        </w:tc>
      </w:tr>
      <w:tr w:rsidR="00AE247F" w14:paraId="5043CB0F" w14:textId="77777777" w:rsidTr="16D264F4">
        <w:trPr>
          <w:trHeight w:val="376"/>
        </w:trPr>
        <w:tc>
          <w:tcPr>
            <w:tcW w:w="4646" w:type="dxa"/>
            <w:gridSpan w:val="2"/>
            <w:tcBorders>
              <w:bottom w:val="single" w:sz="4" w:space="0" w:color="auto"/>
            </w:tcBorders>
            <w:vAlign w:val="center"/>
          </w:tcPr>
          <w:p w14:paraId="07459315" w14:textId="77777777" w:rsidR="00AE247F" w:rsidRDefault="00AE247F" w:rsidP="00D909FA">
            <w:pPr>
              <w:spacing w:after="0"/>
            </w:pPr>
          </w:p>
        </w:tc>
        <w:tc>
          <w:tcPr>
            <w:tcW w:w="4657" w:type="dxa"/>
            <w:gridSpan w:val="4"/>
            <w:tcBorders>
              <w:bottom w:val="single" w:sz="4" w:space="0" w:color="auto"/>
            </w:tcBorders>
            <w:vAlign w:val="center"/>
          </w:tcPr>
          <w:p w14:paraId="6537F28F" w14:textId="77777777" w:rsidR="00AE247F" w:rsidRDefault="00AE247F" w:rsidP="00D909FA">
            <w:pPr>
              <w:spacing w:after="0"/>
            </w:pPr>
          </w:p>
        </w:tc>
      </w:tr>
      <w:tr w:rsidR="00D909FA" w14:paraId="6DFB9E20" w14:textId="77777777" w:rsidTr="16D264F4">
        <w:trPr>
          <w:trHeight w:val="376"/>
        </w:trPr>
        <w:tc>
          <w:tcPr>
            <w:tcW w:w="4646" w:type="dxa"/>
            <w:gridSpan w:val="2"/>
            <w:tcBorders>
              <w:bottom w:val="single" w:sz="4" w:space="0" w:color="auto"/>
            </w:tcBorders>
            <w:vAlign w:val="center"/>
          </w:tcPr>
          <w:p w14:paraId="70DF9E56" w14:textId="77777777" w:rsidR="00D909FA" w:rsidRDefault="00D909FA" w:rsidP="00D909FA">
            <w:pPr>
              <w:spacing w:after="0"/>
            </w:pPr>
          </w:p>
        </w:tc>
        <w:tc>
          <w:tcPr>
            <w:tcW w:w="4657" w:type="dxa"/>
            <w:gridSpan w:val="4"/>
            <w:tcBorders>
              <w:bottom w:val="single" w:sz="4" w:space="0" w:color="auto"/>
            </w:tcBorders>
            <w:vAlign w:val="center"/>
          </w:tcPr>
          <w:p w14:paraId="44E871BC" w14:textId="77777777" w:rsidR="00D909FA" w:rsidRDefault="00D909FA" w:rsidP="00D909FA">
            <w:pPr>
              <w:spacing w:after="0"/>
            </w:pPr>
          </w:p>
        </w:tc>
      </w:tr>
      <w:tr w:rsidR="00D909FA" w14:paraId="144A5D23" w14:textId="77777777" w:rsidTr="16D264F4">
        <w:trPr>
          <w:trHeight w:val="376"/>
        </w:trPr>
        <w:tc>
          <w:tcPr>
            <w:tcW w:w="4646" w:type="dxa"/>
            <w:gridSpan w:val="2"/>
            <w:tcBorders>
              <w:bottom w:val="single" w:sz="4" w:space="0" w:color="auto"/>
            </w:tcBorders>
            <w:vAlign w:val="center"/>
          </w:tcPr>
          <w:p w14:paraId="738610EB" w14:textId="77777777" w:rsidR="00D909FA" w:rsidRDefault="00D909FA" w:rsidP="00D909FA">
            <w:pPr>
              <w:spacing w:after="0"/>
            </w:pPr>
          </w:p>
        </w:tc>
        <w:tc>
          <w:tcPr>
            <w:tcW w:w="4657" w:type="dxa"/>
            <w:gridSpan w:val="4"/>
            <w:tcBorders>
              <w:bottom w:val="single" w:sz="4" w:space="0" w:color="auto"/>
            </w:tcBorders>
            <w:vAlign w:val="center"/>
          </w:tcPr>
          <w:p w14:paraId="637805D2" w14:textId="77777777" w:rsidR="00D909FA" w:rsidRDefault="00D909FA" w:rsidP="00D909FA">
            <w:pPr>
              <w:spacing w:after="0"/>
            </w:pPr>
          </w:p>
        </w:tc>
      </w:tr>
      <w:tr w:rsidR="00D909FA" w14:paraId="5175E4ED" w14:textId="77777777" w:rsidTr="16D264F4">
        <w:tc>
          <w:tcPr>
            <w:tcW w:w="1664" w:type="dxa"/>
          </w:tcPr>
          <w:p w14:paraId="3FEE593B" w14:textId="77777777" w:rsidR="00D909FA" w:rsidRDefault="007145E6" w:rsidP="00D909FA">
            <w:pPr>
              <w:spacing w:after="120"/>
            </w:pPr>
            <w:r>
              <w:rPr>
                <w:b/>
              </w:rPr>
              <w:t>Kontonummer</w:t>
            </w:r>
          </w:p>
        </w:tc>
        <w:tc>
          <w:tcPr>
            <w:tcW w:w="2982" w:type="dxa"/>
          </w:tcPr>
          <w:p w14:paraId="463F29E8" w14:textId="77777777" w:rsidR="00D909FA" w:rsidRDefault="00D909FA" w:rsidP="00D909FA">
            <w:pPr>
              <w:spacing w:after="120"/>
            </w:pPr>
          </w:p>
        </w:tc>
        <w:tc>
          <w:tcPr>
            <w:tcW w:w="1422" w:type="dxa"/>
            <w:gridSpan w:val="2"/>
          </w:tcPr>
          <w:p w14:paraId="4E98044F" w14:textId="77777777" w:rsidR="00D909FA" w:rsidRDefault="00D909FA" w:rsidP="007145E6">
            <w:pPr>
              <w:spacing w:after="0"/>
            </w:pPr>
            <w:r w:rsidRPr="008744A9">
              <w:rPr>
                <w:b/>
              </w:rPr>
              <w:t>Søknadssum</w:t>
            </w:r>
          </w:p>
        </w:tc>
        <w:tc>
          <w:tcPr>
            <w:tcW w:w="3235" w:type="dxa"/>
            <w:gridSpan w:val="2"/>
          </w:tcPr>
          <w:p w14:paraId="3B7B4B86" w14:textId="77777777" w:rsidR="00D909FA" w:rsidRDefault="00D909FA" w:rsidP="00D909FA">
            <w:pPr>
              <w:spacing w:after="0"/>
            </w:pPr>
          </w:p>
        </w:tc>
      </w:tr>
      <w:tr w:rsidR="00D909FA" w14:paraId="4B92C6E9" w14:textId="77777777" w:rsidTr="16D264F4">
        <w:tc>
          <w:tcPr>
            <w:tcW w:w="9303" w:type="dxa"/>
            <w:gridSpan w:val="6"/>
          </w:tcPr>
          <w:p w14:paraId="3654EECB" w14:textId="77777777" w:rsidR="00D909FA" w:rsidRPr="002A7D62" w:rsidRDefault="00D909FA" w:rsidP="00D909FA">
            <w:pPr>
              <w:spacing w:after="0"/>
              <w:rPr>
                <w:b/>
              </w:rPr>
            </w:pPr>
            <w:r>
              <w:lastRenderedPageBreak/>
              <w:t xml:space="preserve">Jeg bekrefter at tiltaket lokallaget søker tilskudd til, er i tråd med </w:t>
            </w:r>
            <w:proofErr w:type="spellStart"/>
            <w:r>
              <w:t>tilskuddskriteriene</w:t>
            </w:r>
            <w:proofErr w:type="spellEnd"/>
            <w:r>
              <w:t>, se side 2. Etter at tiltaket er gjennomført, forplikter jeg meg til å sende inn rapport.</w:t>
            </w:r>
            <w:r>
              <w:br/>
              <w:t xml:space="preserve"> </w:t>
            </w:r>
            <w:proofErr w:type="gramStart"/>
            <w:r>
              <w:t xml:space="preserve">Dato:   </w:t>
            </w:r>
            <w:proofErr w:type="gramEnd"/>
            <w:r>
              <w:t xml:space="preserve">                         Navn:</w:t>
            </w:r>
          </w:p>
        </w:tc>
      </w:tr>
      <w:tr w:rsidR="005763F8" w14:paraId="13999A67" w14:textId="77777777" w:rsidTr="16D264F4">
        <w:tc>
          <w:tcPr>
            <w:tcW w:w="4646" w:type="dxa"/>
            <w:gridSpan w:val="2"/>
            <w:shd w:val="clear" w:color="auto" w:fill="FFFFCC"/>
          </w:tcPr>
          <w:p w14:paraId="428559EC" w14:textId="77777777" w:rsidR="005763F8" w:rsidRPr="002402D9" w:rsidRDefault="005763F8" w:rsidP="00D909FA">
            <w:pPr>
              <w:spacing w:after="0"/>
              <w:rPr>
                <w:b/>
              </w:rPr>
            </w:pPr>
            <w:r w:rsidRPr="002402D9">
              <w:rPr>
                <w:b/>
              </w:rPr>
              <w:t xml:space="preserve">Utfylles av </w:t>
            </w:r>
            <w:r>
              <w:rPr>
                <w:b/>
              </w:rPr>
              <w:t>Nasjonalforeningen for folkehelsen</w:t>
            </w:r>
            <w:r w:rsidRPr="002402D9">
              <w:rPr>
                <w:b/>
              </w:rPr>
              <w:t>:</w:t>
            </w:r>
          </w:p>
        </w:tc>
        <w:tc>
          <w:tcPr>
            <w:tcW w:w="1422" w:type="dxa"/>
            <w:gridSpan w:val="2"/>
            <w:shd w:val="clear" w:color="auto" w:fill="FFFFCC"/>
          </w:tcPr>
          <w:p w14:paraId="5503C345" w14:textId="77777777" w:rsidR="005763F8" w:rsidRPr="005763F8" w:rsidRDefault="005763F8" w:rsidP="00D909FA">
            <w:pPr>
              <w:spacing w:after="0"/>
            </w:pPr>
            <w:r w:rsidRPr="005763F8">
              <w:t>624:</w:t>
            </w:r>
          </w:p>
        </w:tc>
        <w:tc>
          <w:tcPr>
            <w:tcW w:w="1411" w:type="dxa"/>
            <w:shd w:val="clear" w:color="auto" w:fill="FFFFCC"/>
          </w:tcPr>
          <w:p w14:paraId="42E5630D" w14:textId="77777777" w:rsidR="005763F8" w:rsidRPr="005763F8" w:rsidRDefault="005763F8" w:rsidP="00D909FA">
            <w:pPr>
              <w:spacing w:after="0"/>
            </w:pPr>
            <w:r w:rsidRPr="005763F8">
              <w:t>625:</w:t>
            </w:r>
          </w:p>
        </w:tc>
        <w:tc>
          <w:tcPr>
            <w:tcW w:w="1824" w:type="dxa"/>
            <w:shd w:val="clear" w:color="auto" w:fill="FFFFCC"/>
          </w:tcPr>
          <w:p w14:paraId="532500B6" w14:textId="77777777" w:rsidR="005763F8" w:rsidRPr="005763F8" w:rsidRDefault="005763F8" w:rsidP="00D909FA">
            <w:pPr>
              <w:spacing w:after="0"/>
            </w:pPr>
            <w:r w:rsidRPr="005763F8">
              <w:t>Tot.:</w:t>
            </w:r>
          </w:p>
        </w:tc>
      </w:tr>
      <w:tr w:rsidR="005763F8" w14:paraId="5DAB0854" w14:textId="77777777" w:rsidTr="16D264F4">
        <w:tc>
          <w:tcPr>
            <w:tcW w:w="4646" w:type="dxa"/>
            <w:gridSpan w:val="2"/>
            <w:tcBorders>
              <w:right w:val="single" w:sz="4" w:space="0" w:color="auto"/>
            </w:tcBorders>
            <w:shd w:val="clear" w:color="auto" w:fill="FFFFCC"/>
          </w:tcPr>
          <w:p w14:paraId="062F55E5" w14:textId="77777777" w:rsidR="005763F8" w:rsidRDefault="005763F8" w:rsidP="00D909FA">
            <w:pPr>
              <w:spacing w:after="0"/>
            </w:pPr>
            <w:r>
              <w:t>Saksbehandler:</w:t>
            </w:r>
          </w:p>
        </w:tc>
        <w:tc>
          <w:tcPr>
            <w:tcW w:w="4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1C83AD1" w14:textId="77777777" w:rsidR="005763F8" w:rsidRDefault="005763F8" w:rsidP="00D909FA">
            <w:pPr>
              <w:spacing w:after="0"/>
            </w:pPr>
            <w:r>
              <w:t>Godkjent/ avslag:</w:t>
            </w:r>
          </w:p>
        </w:tc>
      </w:tr>
    </w:tbl>
    <w:p w14:paraId="3A0FF5F2" w14:textId="77777777" w:rsidR="007145E6" w:rsidRDefault="007145E6" w:rsidP="003E1B12">
      <w:pPr>
        <w:spacing w:line="240" w:lineRule="auto"/>
        <w:rPr>
          <w:b/>
          <w:sz w:val="24"/>
          <w:szCs w:val="24"/>
          <w:u w:val="single"/>
        </w:rPr>
      </w:pPr>
    </w:p>
    <w:p w14:paraId="4ABE35BD" w14:textId="77777777" w:rsidR="00BD374F" w:rsidRDefault="003E1B12" w:rsidP="003E1B12">
      <w:pPr>
        <w:spacing w:line="240" w:lineRule="auto"/>
        <w:rPr>
          <w:b/>
          <w:sz w:val="24"/>
          <w:szCs w:val="24"/>
          <w:u w:val="single"/>
        </w:rPr>
      </w:pPr>
      <w:r w:rsidRPr="00BD374F">
        <w:rPr>
          <w:b/>
          <w:sz w:val="24"/>
          <w:szCs w:val="24"/>
          <w:u w:val="single"/>
        </w:rPr>
        <w:t xml:space="preserve">Kriterier for tilskudd til </w:t>
      </w:r>
      <w:r w:rsidR="00BD374F" w:rsidRPr="00BD374F">
        <w:rPr>
          <w:b/>
          <w:sz w:val="24"/>
          <w:szCs w:val="24"/>
          <w:u w:val="single"/>
        </w:rPr>
        <w:t>demens</w:t>
      </w:r>
      <w:r w:rsidR="004A6FAF">
        <w:rPr>
          <w:b/>
          <w:sz w:val="24"/>
          <w:szCs w:val="24"/>
          <w:u w:val="single"/>
        </w:rPr>
        <w:t>tiltak</w:t>
      </w:r>
    </w:p>
    <w:p w14:paraId="241FCFA6" w14:textId="01AE348C" w:rsidR="00144A96" w:rsidRPr="000869D2" w:rsidRDefault="00144A96" w:rsidP="003E1B12">
      <w:pPr>
        <w:spacing w:line="240" w:lineRule="auto"/>
        <w:rPr>
          <w:sz w:val="20"/>
          <w:szCs w:val="20"/>
        </w:rPr>
      </w:pPr>
      <w:r w:rsidRPr="000869D2">
        <w:rPr>
          <w:b/>
          <w:sz w:val="20"/>
          <w:szCs w:val="20"/>
        </w:rPr>
        <w:t>Søknadsfrister</w:t>
      </w:r>
      <w:r w:rsidRPr="000869D2">
        <w:rPr>
          <w:sz w:val="20"/>
          <w:szCs w:val="20"/>
        </w:rPr>
        <w:t xml:space="preserve">: </w:t>
      </w:r>
      <w:r w:rsidR="00534B42">
        <w:rPr>
          <w:b/>
          <w:sz w:val="20"/>
          <w:szCs w:val="20"/>
        </w:rPr>
        <w:t>15</w:t>
      </w:r>
      <w:r w:rsidRPr="00B06F8D">
        <w:rPr>
          <w:b/>
          <w:sz w:val="20"/>
          <w:szCs w:val="20"/>
        </w:rPr>
        <w:t>.</w:t>
      </w:r>
      <w:r w:rsidR="000869D2" w:rsidRPr="00B06F8D">
        <w:rPr>
          <w:b/>
          <w:sz w:val="20"/>
          <w:szCs w:val="20"/>
        </w:rPr>
        <w:t xml:space="preserve"> </w:t>
      </w:r>
      <w:r w:rsidR="000247D9">
        <w:rPr>
          <w:b/>
          <w:sz w:val="20"/>
          <w:szCs w:val="20"/>
        </w:rPr>
        <w:t>mai</w:t>
      </w:r>
    </w:p>
    <w:p w14:paraId="73360655" w14:textId="10601C7B" w:rsidR="003E1B12" w:rsidRPr="000869D2" w:rsidRDefault="0023742C" w:rsidP="003E1B12">
      <w:pPr>
        <w:spacing w:line="240" w:lineRule="auto"/>
        <w:rPr>
          <w:sz w:val="20"/>
          <w:szCs w:val="20"/>
        </w:rPr>
      </w:pPr>
      <w:r w:rsidRPr="000869D2">
        <w:rPr>
          <w:b/>
          <w:sz w:val="20"/>
          <w:szCs w:val="20"/>
        </w:rPr>
        <w:t>Hvem kan søke?</w:t>
      </w:r>
      <w:r w:rsidR="003E1B12" w:rsidRPr="000869D2">
        <w:rPr>
          <w:sz w:val="20"/>
          <w:szCs w:val="20"/>
        </w:rPr>
        <w:t xml:space="preserve"> Alle fylkeslag</w:t>
      </w:r>
      <w:r w:rsidR="006E048A" w:rsidRPr="000869D2">
        <w:rPr>
          <w:sz w:val="20"/>
          <w:szCs w:val="20"/>
        </w:rPr>
        <w:t>,</w:t>
      </w:r>
      <w:r w:rsidR="003E1B12" w:rsidRPr="000869D2">
        <w:rPr>
          <w:sz w:val="20"/>
          <w:szCs w:val="20"/>
        </w:rPr>
        <w:t xml:space="preserve"> lokallag</w:t>
      </w:r>
      <w:r w:rsidR="006E048A" w:rsidRPr="000869D2">
        <w:rPr>
          <w:sz w:val="20"/>
          <w:szCs w:val="20"/>
        </w:rPr>
        <w:t xml:space="preserve"> og seniorsentre</w:t>
      </w:r>
      <w:r w:rsidR="003E1B12" w:rsidRPr="000869D2">
        <w:rPr>
          <w:sz w:val="20"/>
          <w:szCs w:val="20"/>
        </w:rPr>
        <w:t xml:space="preserve"> i Nasjonalforeningen for folkehelsen k</w:t>
      </w:r>
      <w:r w:rsidR="00A37F7D" w:rsidRPr="000869D2">
        <w:rPr>
          <w:sz w:val="20"/>
          <w:szCs w:val="20"/>
        </w:rPr>
        <w:t>an søke</w:t>
      </w:r>
      <w:r w:rsidR="00D80EC2" w:rsidRPr="000869D2">
        <w:rPr>
          <w:sz w:val="20"/>
          <w:szCs w:val="20"/>
        </w:rPr>
        <w:t xml:space="preserve"> om</w:t>
      </w:r>
      <w:r w:rsidR="00A37F7D" w:rsidRPr="000869D2">
        <w:rPr>
          <w:sz w:val="20"/>
          <w:szCs w:val="20"/>
        </w:rPr>
        <w:t xml:space="preserve"> tilskudd til </w:t>
      </w:r>
      <w:r w:rsidR="004A6FAF" w:rsidRPr="000869D2">
        <w:rPr>
          <w:sz w:val="20"/>
          <w:szCs w:val="20"/>
        </w:rPr>
        <w:t>tiltak</w:t>
      </w:r>
      <w:r w:rsidR="003E1B12" w:rsidRPr="000869D2">
        <w:rPr>
          <w:sz w:val="20"/>
          <w:szCs w:val="20"/>
        </w:rPr>
        <w:t xml:space="preserve">. </w:t>
      </w:r>
      <w:r w:rsidR="007354EC" w:rsidRPr="000869D2">
        <w:rPr>
          <w:sz w:val="20"/>
          <w:szCs w:val="20"/>
        </w:rPr>
        <w:t>Det forutsettes at laget</w:t>
      </w:r>
      <w:r w:rsidR="006E048A" w:rsidRPr="000869D2">
        <w:rPr>
          <w:sz w:val="20"/>
          <w:szCs w:val="20"/>
        </w:rPr>
        <w:t xml:space="preserve"> / </w:t>
      </w:r>
      <w:r w:rsidR="00534B42" w:rsidRPr="000869D2">
        <w:rPr>
          <w:sz w:val="20"/>
          <w:szCs w:val="20"/>
        </w:rPr>
        <w:t>seniorsenteret er</w:t>
      </w:r>
      <w:r w:rsidR="007354EC" w:rsidRPr="000869D2">
        <w:rPr>
          <w:sz w:val="20"/>
          <w:szCs w:val="20"/>
        </w:rPr>
        <w:t xml:space="preserve"> aktivt involvert i tiltaket.</w:t>
      </w:r>
    </w:p>
    <w:p w14:paraId="7D0BA013" w14:textId="469B450B" w:rsidR="003E1B12" w:rsidRPr="000869D2" w:rsidRDefault="004A6FAF" w:rsidP="003E1B12">
      <w:pPr>
        <w:tabs>
          <w:tab w:val="left" w:leader="dot" w:pos="1134"/>
        </w:tabs>
        <w:spacing w:line="240" w:lineRule="auto"/>
        <w:rPr>
          <w:sz w:val="20"/>
          <w:szCs w:val="20"/>
        </w:rPr>
      </w:pPr>
      <w:r w:rsidRPr="000869D2">
        <w:rPr>
          <w:b/>
          <w:sz w:val="20"/>
          <w:szCs w:val="20"/>
        </w:rPr>
        <w:t>Tiltak</w:t>
      </w:r>
      <w:r w:rsidR="003E1B12" w:rsidRPr="000869D2">
        <w:rPr>
          <w:b/>
          <w:sz w:val="20"/>
          <w:szCs w:val="20"/>
        </w:rPr>
        <w:t xml:space="preserve"> som omfattes av tilskuddsordningen</w:t>
      </w:r>
      <w:r w:rsidR="003E1B12" w:rsidRPr="000869D2">
        <w:rPr>
          <w:sz w:val="20"/>
          <w:szCs w:val="20"/>
        </w:rPr>
        <w:t xml:space="preserve"> </w:t>
      </w:r>
      <w:r w:rsidR="00726FB2" w:rsidRPr="000869D2">
        <w:rPr>
          <w:sz w:val="20"/>
          <w:szCs w:val="20"/>
        </w:rPr>
        <w:t>Tiltakene skal rette seg mot personer med demens som bor hjemme eller på institusjon og</w:t>
      </w:r>
      <w:r w:rsidR="00345742" w:rsidRPr="000869D2">
        <w:rPr>
          <w:sz w:val="20"/>
          <w:szCs w:val="20"/>
        </w:rPr>
        <w:t>/ eller</w:t>
      </w:r>
      <w:r w:rsidR="00726FB2" w:rsidRPr="000869D2">
        <w:rPr>
          <w:sz w:val="20"/>
          <w:szCs w:val="20"/>
        </w:rPr>
        <w:t xml:space="preserve"> deres pårørende. </w:t>
      </w:r>
      <w:r w:rsidR="00103138" w:rsidRPr="000869D2">
        <w:rPr>
          <w:i/>
          <w:sz w:val="20"/>
          <w:szCs w:val="20"/>
        </w:rPr>
        <w:t>Informasjonst</w:t>
      </w:r>
      <w:r w:rsidR="00726FB2" w:rsidRPr="000869D2">
        <w:rPr>
          <w:i/>
          <w:sz w:val="20"/>
          <w:szCs w:val="20"/>
        </w:rPr>
        <w:t>iltakene</w:t>
      </w:r>
      <w:r w:rsidR="00726FB2" w:rsidRPr="000869D2">
        <w:rPr>
          <w:sz w:val="20"/>
          <w:szCs w:val="20"/>
        </w:rPr>
        <w:t xml:space="preserve"> skal gi oppdatert informasjon om demensrelaterte tema</w:t>
      </w:r>
      <w:r w:rsidR="00103138" w:rsidRPr="000869D2">
        <w:rPr>
          <w:sz w:val="20"/>
          <w:szCs w:val="20"/>
        </w:rPr>
        <w:t xml:space="preserve"> og være åpne for alle. </w:t>
      </w:r>
      <w:r w:rsidR="00103138" w:rsidRPr="000869D2">
        <w:rPr>
          <w:i/>
          <w:sz w:val="20"/>
          <w:szCs w:val="20"/>
        </w:rPr>
        <w:t>Aktivitetene</w:t>
      </w:r>
      <w:r w:rsidR="00103138" w:rsidRPr="000869D2">
        <w:rPr>
          <w:sz w:val="20"/>
          <w:szCs w:val="20"/>
        </w:rPr>
        <w:t xml:space="preserve"> skal bidra</w:t>
      </w:r>
      <w:r w:rsidR="00726FB2" w:rsidRPr="000869D2">
        <w:rPr>
          <w:sz w:val="20"/>
          <w:szCs w:val="20"/>
        </w:rPr>
        <w:t xml:space="preserve"> til å gi et avbrekk i hverdagen og </w:t>
      </w:r>
      <w:r w:rsidR="00103138" w:rsidRPr="000869D2">
        <w:rPr>
          <w:sz w:val="20"/>
          <w:szCs w:val="20"/>
        </w:rPr>
        <w:t>være</w:t>
      </w:r>
      <w:r w:rsidR="00345742" w:rsidRPr="000869D2">
        <w:rPr>
          <w:sz w:val="20"/>
          <w:szCs w:val="20"/>
        </w:rPr>
        <w:t xml:space="preserve"> </w:t>
      </w:r>
      <w:r w:rsidR="00726FB2" w:rsidRPr="000869D2">
        <w:rPr>
          <w:sz w:val="20"/>
          <w:szCs w:val="20"/>
        </w:rPr>
        <w:t xml:space="preserve">en </w:t>
      </w:r>
      <w:r w:rsidR="00726FB2" w:rsidRPr="000869D2">
        <w:rPr>
          <w:i/>
          <w:sz w:val="20"/>
          <w:szCs w:val="20"/>
        </w:rPr>
        <w:t>møteplass</w:t>
      </w:r>
      <w:r w:rsidR="00726FB2" w:rsidRPr="000869D2">
        <w:rPr>
          <w:sz w:val="20"/>
          <w:szCs w:val="20"/>
        </w:rPr>
        <w:t xml:space="preserve"> for personer med demens og pårørende. De frivilliges oppgaver skal være et tillegg til de oppgaver som kommunene har ansvar for </w:t>
      </w:r>
      <w:r w:rsidR="00534B42" w:rsidRPr="000869D2">
        <w:rPr>
          <w:sz w:val="20"/>
          <w:szCs w:val="20"/>
        </w:rPr>
        <w:t>ifølge</w:t>
      </w:r>
      <w:r w:rsidR="00726FB2" w:rsidRPr="000869D2">
        <w:rPr>
          <w:sz w:val="20"/>
          <w:szCs w:val="20"/>
        </w:rPr>
        <w:t xml:space="preserve"> lov og regelverk</w:t>
      </w:r>
      <w:r w:rsidR="003E1B12" w:rsidRPr="000869D2">
        <w:rPr>
          <w:sz w:val="20"/>
          <w:szCs w:val="20"/>
        </w:rPr>
        <w:t xml:space="preserve">. Tilskudd til drift som omfatter offentliges oppgaver </w:t>
      </w:r>
      <w:r w:rsidR="00D67D53" w:rsidRPr="000869D2">
        <w:rPr>
          <w:sz w:val="20"/>
          <w:szCs w:val="20"/>
        </w:rPr>
        <w:t>dekkes ikke</w:t>
      </w:r>
      <w:r w:rsidR="00103138" w:rsidRPr="000869D2">
        <w:rPr>
          <w:sz w:val="20"/>
          <w:szCs w:val="20"/>
        </w:rPr>
        <w:t>.</w:t>
      </w:r>
    </w:p>
    <w:p w14:paraId="577F058E" w14:textId="77777777" w:rsidR="008C646F" w:rsidRPr="000869D2" w:rsidRDefault="008C646F" w:rsidP="008C646F">
      <w:pPr>
        <w:tabs>
          <w:tab w:val="left" w:leader="dot" w:pos="1134"/>
        </w:tabs>
        <w:spacing w:line="240" w:lineRule="auto"/>
        <w:rPr>
          <w:sz w:val="20"/>
          <w:szCs w:val="20"/>
        </w:rPr>
      </w:pPr>
      <w:r w:rsidRPr="000869D2">
        <w:rPr>
          <w:b/>
          <w:sz w:val="20"/>
          <w:szCs w:val="20"/>
        </w:rPr>
        <w:t>Involvering av personer med demens</w:t>
      </w:r>
      <w:r w:rsidRPr="000869D2">
        <w:rPr>
          <w:sz w:val="20"/>
          <w:szCs w:val="20"/>
        </w:rPr>
        <w:t xml:space="preserve"> Vi oppfordrer til å involvere personer med demens i planlegging</w:t>
      </w:r>
      <w:r w:rsidR="001358CA" w:rsidRPr="000869D2">
        <w:rPr>
          <w:sz w:val="20"/>
          <w:szCs w:val="20"/>
        </w:rPr>
        <w:t>en</w:t>
      </w:r>
      <w:r w:rsidRPr="000869D2">
        <w:rPr>
          <w:sz w:val="20"/>
          <w:szCs w:val="20"/>
        </w:rPr>
        <w:t xml:space="preserve"> av tiltaket (for eksempel i </w:t>
      </w:r>
      <w:r w:rsidR="00345742" w:rsidRPr="000869D2">
        <w:rPr>
          <w:sz w:val="20"/>
          <w:szCs w:val="20"/>
        </w:rPr>
        <w:t xml:space="preserve">aktivitetsledelse, </w:t>
      </w:r>
      <w:r w:rsidRPr="000869D2">
        <w:rPr>
          <w:sz w:val="20"/>
          <w:szCs w:val="20"/>
        </w:rPr>
        <w:t xml:space="preserve">arbeidsgrupper, styrevirksomhet mm). </w:t>
      </w:r>
      <w:r w:rsidR="00D11CC8" w:rsidRPr="000869D2">
        <w:rPr>
          <w:sz w:val="20"/>
          <w:szCs w:val="20"/>
        </w:rPr>
        <w:br/>
      </w:r>
      <w:r w:rsidR="00D11CC8" w:rsidRPr="000869D2">
        <w:rPr>
          <w:sz w:val="20"/>
          <w:szCs w:val="20"/>
        </w:rPr>
        <w:br/>
      </w:r>
      <w:r w:rsidRPr="000869D2">
        <w:rPr>
          <w:b/>
          <w:sz w:val="20"/>
          <w:szCs w:val="20"/>
        </w:rPr>
        <w:t>Samarbeidspartnere</w:t>
      </w:r>
      <w:r w:rsidRPr="000869D2">
        <w:rPr>
          <w:sz w:val="20"/>
          <w:szCs w:val="20"/>
        </w:rPr>
        <w:t xml:space="preserve"> Vi oppfordrer </w:t>
      </w:r>
      <w:r w:rsidR="00726FB2" w:rsidRPr="000869D2">
        <w:rPr>
          <w:sz w:val="20"/>
          <w:szCs w:val="20"/>
        </w:rPr>
        <w:t xml:space="preserve">til </w:t>
      </w:r>
      <w:r w:rsidR="0035189E" w:rsidRPr="000869D2">
        <w:rPr>
          <w:sz w:val="20"/>
          <w:szCs w:val="20"/>
        </w:rPr>
        <w:t>samarbeid med</w:t>
      </w:r>
      <w:r w:rsidRPr="000869D2">
        <w:rPr>
          <w:sz w:val="20"/>
          <w:szCs w:val="20"/>
        </w:rPr>
        <w:t xml:space="preserve"> andre lokale </w:t>
      </w:r>
      <w:r w:rsidR="0035189E" w:rsidRPr="000869D2">
        <w:rPr>
          <w:sz w:val="20"/>
          <w:szCs w:val="20"/>
        </w:rPr>
        <w:t>f</w:t>
      </w:r>
      <w:r w:rsidRPr="000869D2">
        <w:rPr>
          <w:sz w:val="20"/>
          <w:szCs w:val="20"/>
        </w:rPr>
        <w:t xml:space="preserve">oreninger </w:t>
      </w:r>
      <w:r w:rsidR="0035189E" w:rsidRPr="000869D2">
        <w:rPr>
          <w:sz w:val="20"/>
          <w:szCs w:val="20"/>
        </w:rPr>
        <w:t>og kommuner</w:t>
      </w:r>
      <w:r w:rsidRPr="000869D2">
        <w:rPr>
          <w:sz w:val="20"/>
          <w:szCs w:val="20"/>
        </w:rPr>
        <w:t xml:space="preserve">, for eksempel til </w:t>
      </w:r>
      <w:r w:rsidR="0035189E" w:rsidRPr="000869D2">
        <w:rPr>
          <w:sz w:val="20"/>
          <w:szCs w:val="20"/>
        </w:rPr>
        <w:t>planlegging og gjennomføring av aktiviteter, rekrut</w:t>
      </w:r>
      <w:r w:rsidR="00D11CC8" w:rsidRPr="000869D2">
        <w:rPr>
          <w:sz w:val="20"/>
          <w:szCs w:val="20"/>
        </w:rPr>
        <w:t>t</w:t>
      </w:r>
      <w:r w:rsidR="0035189E" w:rsidRPr="000869D2">
        <w:rPr>
          <w:sz w:val="20"/>
          <w:szCs w:val="20"/>
        </w:rPr>
        <w:t>ering av deltagere og praktisk bistand.</w:t>
      </w:r>
      <w:r w:rsidR="006E048A" w:rsidRPr="000869D2">
        <w:rPr>
          <w:sz w:val="20"/>
          <w:szCs w:val="20"/>
        </w:rPr>
        <w:t xml:space="preserve"> Eksempelvis oppfordres dere til å spørre kommunen om muligheter for å låne lokaler til arrangement gratis.</w:t>
      </w:r>
    </w:p>
    <w:p w14:paraId="5018DB32" w14:textId="77777777" w:rsidR="003E1B12" w:rsidRPr="000869D2" w:rsidRDefault="003E1B12" w:rsidP="003E1B12">
      <w:pPr>
        <w:kinsoku w:val="0"/>
        <w:overflowPunct w:val="0"/>
        <w:spacing w:before="86" w:line="240" w:lineRule="auto"/>
        <w:textAlignment w:val="baseline"/>
        <w:rPr>
          <w:rFonts w:cs="Arial"/>
          <w:color w:val="000000"/>
          <w:kern w:val="24"/>
          <w:sz w:val="20"/>
          <w:szCs w:val="20"/>
        </w:rPr>
      </w:pPr>
      <w:r w:rsidRPr="000869D2">
        <w:rPr>
          <w:rFonts w:cs="Arial"/>
          <w:b/>
          <w:color w:val="000000"/>
          <w:kern w:val="24"/>
          <w:sz w:val="20"/>
          <w:szCs w:val="20"/>
        </w:rPr>
        <w:t>Utgiftsdekning</w:t>
      </w:r>
      <w:r w:rsidRPr="000869D2">
        <w:rPr>
          <w:rFonts w:cs="Arial"/>
          <w:color w:val="000000"/>
          <w:kern w:val="24"/>
          <w:sz w:val="20"/>
          <w:szCs w:val="20"/>
        </w:rPr>
        <w:t xml:space="preserve"> </w:t>
      </w:r>
      <w:r w:rsidR="001E684F" w:rsidRPr="000869D2">
        <w:rPr>
          <w:rFonts w:cs="Arial"/>
          <w:color w:val="000000"/>
          <w:kern w:val="24"/>
          <w:sz w:val="20"/>
          <w:szCs w:val="20"/>
        </w:rPr>
        <w:t xml:space="preserve">Tilskuddet skal dekke lagets utgifter til </w:t>
      </w:r>
      <w:r w:rsidR="007C6707" w:rsidRPr="000869D2">
        <w:rPr>
          <w:rFonts w:cs="Arial"/>
          <w:color w:val="000000"/>
          <w:kern w:val="24"/>
          <w:sz w:val="20"/>
          <w:szCs w:val="20"/>
        </w:rPr>
        <w:t xml:space="preserve">det aktuelle </w:t>
      </w:r>
      <w:r w:rsidR="001E684F" w:rsidRPr="000869D2">
        <w:rPr>
          <w:rFonts w:cs="Arial"/>
          <w:color w:val="000000"/>
          <w:kern w:val="24"/>
          <w:sz w:val="20"/>
          <w:szCs w:val="20"/>
        </w:rPr>
        <w:t>tiltak</w:t>
      </w:r>
      <w:r w:rsidR="005A212A" w:rsidRPr="000869D2">
        <w:rPr>
          <w:rFonts w:cs="Arial"/>
          <w:color w:val="000000"/>
          <w:kern w:val="24"/>
          <w:sz w:val="20"/>
          <w:szCs w:val="20"/>
        </w:rPr>
        <w:t>et</w:t>
      </w:r>
      <w:r w:rsidR="001E684F" w:rsidRPr="000869D2">
        <w:rPr>
          <w:rFonts w:cs="Arial"/>
          <w:color w:val="000000"/>
          <w:kern w:val="24"/>
          <w:sz w:val="20"/>
          <w:szCs w:val="20"/>
        </w:rPr>
        <w:t xml:space="preserve"> </w:t>
      </w:r>
      <w:r w:rsidR="005A212A" w:rsidRPr="000869D2">
        <w:rPr>
          <w:rFonts w:cs="Arial"/>
          <w:color w:val="000000"/>
          <w:kern w:val="24"/>
          <w:sz w:val="20"/>
          <w:szCs w:val="20"/>
        </w:rPr>
        <w:t xml:space="preserve">som for eksempel foredragsholder, annonsering, utstyr til aktivitet, bevertning, transport, underholdning og annet. </w:t>
      </w:r>
    </w:p>
    <w:p w14:paraId="17E1D0C3" w14:textId="761952EA" w:rsidR="003E1B12" w:rsidRPr="000869D2" w:rsidRDefault="003E1B12" w:rsidP="00D85630">
      <w:pPr>
        <w:kinsoku w:val="0"/>
        <w:overflowPunct w:val="0"/>
        <w:spacing w:before="86" w:line="240" w:lineRule="auto"/>
        <w:textAlignment w:val="baseline"/>
        <w:rPr>
          <w:rFonts w:cs="Arial"/>
          <w:b/>
          <w:color w:val="000000"/>
          <w:kern w:val="24"/>
          <w:sz w:val="20"/>
          <w:szCs w:val="20"/>
        </w:rPr>
      </w:pPr>
      <w:r w:rsidRPr="000869D2">
        <w:rPr>
          <w:b/>
          <w:sz w:val="20"/>
          <w:szCs w:val="20"/>
        </w:rPr>
        <w:t>Rapportering</w:t>
      </w:r>
      <w:r w:rsidRPr="000869D2">
        <w:rPr>
          <w:sz w:val="20"/>
          <w:szCs w:val="20"/>
        </w:rPr>
        <w:t xml:space="preserve"> </w:t>
      </w:r>
      <w:r w:rsidRPr="000869D2">
        <w:rPr>
          <w:rFonts w:cs="Arial"/>
          <w:color w:val="000000"/>
          <w:kern w:val="24"/>
          <w:sz w:val="20"/>
          <w:szCs w:val="20"/>
        </w:rPr>
        <w:t>Søkere forplikter seg til å sende inn en kortfattet rapport i etterkant av tiltaket</w:t>
      </w:r>
      <w:r w:rsidR="00237791" w:rsidRPr="000869D2">
        <w:rPr>
          <w:rFonts w:cs="Arial"/>
          <w:color w:val="000000"/>
          <w:kern w:val="24"/>
          <w:sz w:val="20"/>
          <w:szCs w:val="20"/>
        </w:rPr>
        <w:t xml:space="preserve"> på rapportskjema som følger med tildelingen. Det </w:t>
      </w:r>
      <w:r w:rsidR="00463166" w:rsidRPr="000869D2">
        <w:rPr>
          <w:rFonts w:cs="Arial"/>
          <w:color w:val="000000"/>
          <w:kern w:val="24"/>
          <w:sz w:val="20"/>
          <w:szCs w:val="20"/>
        </w:rPr>
        <w:t xml:space="preserve">skal </w:t>
      </w:r>
      <w:r w:rsidR="00237791" w:rsidRPr="000869D2">
        <w:rPr>
          <w:rFonts w:cs="Arial"/>
          <w:color w:val="000000"/>
          <w:kern w:val="24"/>
          <w:sz w:val="20"/>
          <w:szCs w:val="20"/>
        </w:rPr>
        <w:t>rapporteres om aktivitet og utgifter.</w:t>
      </w:r>
      <w:r w:rsidR="000869D2">
        <w:rPr>
          <w:rFonts w:cs="Arial"/>
          <w:color w:val="000000"/>
          <w:kern w:val="24"/>
          <w:sz w:val="20"/>
          <w:szCs w:val="20"/>
        </w:rPr>
        <w:t xml:space="preserve"> U</w:t>
      </w:r>
      <w:r w:rsidR="00726FB2" w:rsidRPr="000869D2">
        <w:rPr>
          <w:sz w:val="20"/>
          <w:szCs w:val="20"/>
        </w:rPr>
        <w:t>benyttede midler må m</w:t>
      </w:r>
      <w:r w:rsidR="00237791" w:rsidRPr="000869D2">
        <w:rPr>
          <w:sz w:val="20"/>
          <w:szCs w:val="20"/>
        </w:rPr>
        <w:t>eldes tilbake til</w:t>
      </w:r>
      <w:r w:rsidR="00F53C79" w:rsidRPr="000869D2">
        <w:rPr>
          <w:sz w:val="20"/>
          <w:szCs w:val="20"/>
        </w:rPr>
        <w:t xml:space="preserve"> saksbehandler </w:t>
      </w:r>
      <w:r w:rsidR="00534B42" w:rsidRPr="000869D2">
        <w:rPr>
          <w:sz w:val="20"/>
          <w:szCs w:val="20"/>
        </w:rPr>
        <w:t>og tilbakebetales</w:t>
      </w:r>
      <w:r w:rsidR="00237791" w:rsidRPr="000869D2">
        <w:rPr>
          <w:sz w:val="20"/>
          <w:szCs w:val="20"/>
        </w:rPr>
        <w:t>. Det kan eventuelt søkes om omdisponering av midlene.</w:t>
      </w:r>
      <w:r w:rsidR="00237791" w:rsidRPr="000869D2">
        <w:rPr>
          <w:sz w:val="20"/>
          <w:szCs w:val="20"/>
        </w:rPr>
        <w:br/>
      </w:r>
      <w:r w:rsidR="00726FB2" w:rsidRPr="000869D2">
        <w:rPr>
          <w:sz w:val="20"/>
          <w:szCs w:val="20"/>
        </w:rPr>
        <w:t>En eventuell søknad om utsettelse av gjennomføring, må meldes med begrunnelse</w:t>
      </w:r>
      <w:r w:rsidR="00237791" w:rsidRPr="000869D2">
        <w:rPr>
          <w:sz w:val="20"/>
          <w:szCs w:val="20"/>
        </w:rPr>
        <w:t>.</w:t>
      </w:r>
      <w:r w:rsidR="00D85630" w:rsidRPr="000869D2">
        <w:rPr>
          <w:sz w:val="20"/>
          <w:szCs w:val="20"/>
        </w:rPr>
        <w:t xml:space="preserve"> </w:t>
      </w:r>
      <w:r w:rsidR="00D85630" w:rsidRPr="000869D2">
        <w:rPr>
          <w:b/>
          <w:bCs/>
          <w:color w:val="000000"/>
          <w:sz w:val="20"/>
          <w:szCs w:val="20"/>
        </w:rPr>
        <w:t>Frist for innlevering av rapport for avsluttede tiltak: 15.12. inneværende år, frist for innlevering av rapport for tiltak som løper ut året: 10.01. påfølgende år.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37791" w:rsidRPr="00BD374F" w14:paraId="78F528FF" w14:textId="77777777" w:rsidTr="00EB4F62">
        <w:trPr>
          <w:trHeight w:val="249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4041F834" w14:textId="77777777" w:rsidR="00A33489" w:rsidRPr="00BD374F" w:rsidRDefault="00237791" w:rsidP="009113BC">
            <w:pPr>
              <w:spacing w:after="0" w:line="240" w:lineRule="auto"/>
              <w:rPr>
                <w:rFonts w:eastAsia="Times New Roman"/>
                <w:b/>
                <w:color w:val="000000"/>
                <w:lang w:eastAsia="nb-NO"/>
              </w:rPr>
            </w:pPr>
            <w:r w:rsidRPr="00BD374F">
              <w:rPr>
                <w:rFonts w:eastAsia="Times New Roman"/>
                <w:b/>
                <w:bCs/>
                <w:color w:val="000000"/>
                <w:lang w:eastAsia="nb-NO"/>
              </w:rPr>
              <w:t>Informasjonstiltak</w:t>
            </w:r>
            <w:r>
              <w:rPr>
                <w:rFonts w:eastAsia="Times New Roman"/>
                <w:b/>
                <w:bCs/>
                <w:color w:val="000000"/>
                <w:lang w:eastAsia="nb-NO"/>
              </w:rPr>
              <w:t xml:space="preserve">   –   </w:t>
            </w:r>
            <w:r w:rsidRPr="00A33489">
              <w:rPr>
                <w:rFonts w:eastAsia="Times New Roman"/>
                <w:bCs/>
                <w:color w:val="000000"/>
                <w:lang w:eastAsia="nb-NO"/>
              </w:rPr>
              <w:t>målgruppe: åpent for alle</w:t>
            </w:r>
          </w:p>
        </w:tc>
      </w:tr>
      <w:tr w:rsidR="00237791" w:rsidRPr="00BD374F" w14:paraId="1D3B32E4" w14:textId="77777777" w:rsidTr="006C28C9">
        <w:trPr>
          <w:trHeight w:val="264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4256F" w14:textId="77777777" w:rsidR="00237791" w:rsidRPr="00BD374F" w:rsidRDefault="00237791" w:rsidP="008C79BE">
            <w:pPr>
              <w:tabs>
                <w:tab w:val="left" w:leader="dot" w:pos="1134"/>
              </w:tabs>
              <w:spacing w:after="0"/>
              <w:rPr>
                <w:b/>
              </w:rPr>
            </w:pPr>
            <w:r>
              <w:rPr>
                <w:rFonts w:eastAsia="Times New Roman"/>
                <w:bCs/>
                <w:color w:val="000000"/>
                <w:lang w:eastAsia="nb-NO"/>
              </w:rPr>
              <w:t>Åpne i</w:t>
            </w:r>
            <w:r w:rsidRPr="00BD374F">
              <w:rPr>
                <w:rFonts w:eastAsia="Times New Roman"/>
                <w:bCs/>
                <w:color w:val="000000"/>
                <w:lang w:eastAsia="nb-NO"/>
              </w:rPr>
              <w:t>nformasjonsmøter – øke kunnskap om demens i befolkningen</w:t>
            </w:r>
            <w:r w:rsidR="00323397">
              <w:rPr>
                <w:rFonts w:eastAsia="Times New Roman"/>
                <w:bCs/>
                <w:color w:val="000000"/>
                <w:lang w:eastAsia="nb-NO"/>
              </w:rPr>
              <w:t>.</w:t>
            </w:r>
          </w:p>
        </w:tc>
      </w:tr>
      <w:tr w:rsidR="00237791" w:rsidRPr="00BD374F" w14:paraId="1DBA8A10" w14:textId="77777777" w:rsidTr="007F606F">
        <w:trPr>
          <w:trHeight w:val="264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D9990" w14:textId="77777777" w:rsidR="00237791" w:rsidRPr="00BD374F" w:rsidRDefault="00237791" w:rsidP="008C79BE">
            <w:pPr>
              <w:tabs>
                <w:tab w:val="left" w:leader="dot" w:pos="1134"/>
              </w:tabs>
              <w:spacing w:after="0"/>
              <w:rPr>
                <w:b/>
              </w:rPr>
            </w:pPr>
            <w:r>
              <w:rPr>
                <w:rFonts w:eastAsia="Times New Roman"/>
                <w:bCs/>
                <w:color w:val="000000"/>
                <w:lang w:eastAsia="nb-NO"/>
              </w:rPr>
              <w:t>Produksjon av lokallagsbrosjyrer og gjennomføring av stands</w:t>
            </w:r>
            <w:r w:rsidR="00323397">
              <w:rPr>
                <w:rFonts w:eastAsia="Times New Roman"/>
                <w:bCs/>
                <w:color w:val="000000"/>
                <w:lang w:eastAsia="nb-NO"/>
              </w:rPr>
              <w:t>.</w:t>
            </w:r>
          </w:p>
        </w:tc>
      </w:tr>
      <w:tr w:rsidR="00237791" w:rsidRPr="00BD374F" w14:paraId="1E676F53" w14:textId="77777777" w:rsidTr="008B22C4">
        <w:trPr>
          <w:trHeight w:val="280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F1C105A" w14:textId="77777777" w:rsidR="00237791" w:rsidRPr="00BD374F" w:rsidRDefault="00237791">
            <w:pPr>
              <w:tabs>
                <w:tab w:val="left" w:leader="dot" w:pos="1134"/>
              </w:tabs>
              <w:spacing w:after="0"/>
              <w:rPr>
                <w:b/>
              </w:rPr>
            </w:pPr>
            <w:r w:rsidRPr="00BD374F">
              <w:rPr>
                <w:rFonts w:eastAsia="Times New Roman"/>
                <w:b/>
                <w:bCs/>
                <w:color w:val="000000"/>
                <w:lang w:eastAsia="nb-NO"/>
              </w:rPr>
              <w:t>Aktiviseringstiltak / Møteplasser</w:t>
            </w:r>
            <w:r>
              <w:rPr>
                <w:rFonts w:eastAsia="Times New Roman"/>
                <w:b/>
                <w:bCs/>
                <w:color w:val="000000"/>
                <w:lang w:eastAsia="nb-NO"/>
              </w:rPr>
              <w:t xml:space="preserve">   –   </w:t>
            </w:r>
            <w:r w:rsidRPr="00A33489">
              <w:rPr>
                <w:rFonts w:eastAsia="Times New Roman"/>
                <w:bCs/>
                <w:color w:val="000000"/>
                <w:lang w:eastAsia="nb-NO"/>
              </w:rPr>
              <w:t>målgruppe: personer med demens og / eller pårørende</w:t>
            </w:r>
          </w:p>
        </w:tc>
      </w:tr>
      <w:tr w:rsidR="00237791" w:rsidRPr="00BD374F" w14:paraId="494CAEFD" w14:textId="77777777" w:rsidTr="001E05BE">
        <w:trPr>
          <w:trHeight w:val="249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E6EB6" w14:textId="77777777" w:rsidR="00237791" w:rsidRPr="00BD374F" w:rsidRDefault="00237791" w:rsidP="00323397">
            <w:pPr>
              <w:tabs>
                <w:tab w:val="left" w:leader="dot" w:pos="1134"/>
              </w:tabs>
              <w:spacing w:after="0"/>
              <w:rPr>
                <w:b/>
              </w:rPr>
            </w:pPr>
            <w:r w:rsidRPr="00BD374F">
              <w:rPr>
                <w:rFonts w:eastAsia="Times New Roman"/>
                <w:bCs/>
                <w:color w:val="000000"/>
                <w:lang w:eastAsia="nb-NO"/>
              </w:rPr>
              <w:t xml:space="preserve">Hyggetreff – </w:t>
            </w:r>
            <w:r w:rsidR="00323397" w:rsidRPr="00BD374F">
              <w:rPr>
                <w:rFonts w:eastAsia="Times New Roman"/>
                <w:bCs/>
                <w:color w:val="000000"/>
                <w:lang w:eastAsia="nb-NO"/>
              </w:rPr>
              <w:t>kultur-/</w:t>
            </w:r>
            <w:proofErr w:type="gramStart"/>
            <w:r w:rsidR="00323397" w:rsidRPr="00BD374F">
              <w:rPr>
                <w:rFonts w:eastAsia="Times New Roman"/>
                <w:bCs/>
                <w:color w:val="000000"/>
                <w:lang w:eastAsia="nb-NO"/>
              </w:rPr>
              <w:t xml:space="preserve">musikkarrangement  </w:t>
            </w:r>
            <w:r w:rsidR="00323397">
              <w:rPr>
                <w:rFonts w:eastAsia="Times New Roman"/>
                <w:bCs/>
                <w:color w:val="000000"/>
                <w:lang w:eastAsia="nb-NO"/>
              </w:rPr>
              <w:t>,</w:t>
            </w:r>
            <w:proofErr w:type="gramEnd"/>
            <w:r w:rsidR="00323397">
              <w:rPr>
                <w:rFonts w:eastAsia="Times New Roman"/>
                <w:bCs/>
                <w:color w:val="000000"/>
                <w:lang w:eastAsia="nb-NO"/>
              </w:rPr>
              <w:t xml:space="preserve"> </w:t>
            </w:r>
            <w:r w:rsidRPr="00BD374F">
              <w:rPr>
                <w:rFonts w:eastAsia="Times New Roman"/>
                <w:bCs/>
                <w:color w:val="000000"/>
                <w:lang w:eastAsia="nb-NO"/>
              </w:rPr>
              <w:t>sommer-/julefester,</w:t>
            </w:r>
            <w:r w:rsidR="00F606EC">
              <w:rPr>
                <w:rFonts w:eastAsia="Times New Roman"/>
                <w:bCs/>
                <w:color w:val="000000"/>
                <w:lang w:eastAsia="nb-NO"/>
              </w:rPr>
              <w:t xml:space="preserve"> utflukter,</w:t>
            </w:r>
            <w:r w:rsidRPr="00BD374F">
              <w:rPr>
                <w:rFonts w:eastAsia="Times New Roman"/>
                <w:bCs/>
                <w:color w:val="000000"/>
                <w:lang w:eastAsia="nb-NO"/>
              </w:rPr>
              <w:t xml:space="preserve"> o.l.</w:t>
            </w:r>
          </w:p>
        </w:tc>
      </w:tr>
      <w:tr w:rsidR="00237791" w:rsidRPr="00BD374F" w14:paraId="5F2E97D8" w14:textId="77777777" w:rsidTr="00485C62">
        <w:trPr>
          <w:trHeight w:val="264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8CB0B" w14:textId="77777777" w:rsidR="00237791" w:rsidRPr="00BD374F" w:rsidRDefault="00237791" w:rsidP="00950775">
            <w:pPr>
              <w:tabs>
                <w:tab w:val="left" w:leader="dot" w:pos="1134"/>
              </w:tabs>
              <w:spacing w:after="0"/>
              <w:rPr>
                <w:b/>
              </w:rPr>
            </w:pPr>
            <w:r w:rsidRPr="00BD374F">
              <w:rPr>
                <w:rFonts w:eastAsia="Times New Roman"/>
                <w:bCs/>
                <w:lang w:eastAsia="nb-NO"/>
              </w:rPr>
              <w:t xml:space="preserve">Demenskafeer </w:t>
            </w:r>
            <w:r w:rsidR="00950775">
              <w:rPr>
                <w:rFonts w:eastAsia="Times New Roman"/>
                <w:bCs/>
                <w:lang w:eastAsia="nb-NO"/>
              </w:rPr>
              <w:t xml:space="preserve">(minimum 4 </w:t>
            </w:r>
            <w:r>
              <w:rPr>
                <w:rFonts w:eastAsia="Times New Roman"/>
                <w:bCs/>
                <w:lang w:eastAsia="nb-NO"/>
              </w:rPr>
              <w:t>gang</w:t>
            </w:r>
            <w:r w:rsidR="00950775">
              <w:rPr>
                <w:rFonts w:eastAsia="Times New Roman"/>
                <w:bCs/>
                <w:lang w:eastAsia="nb-NO"/>
              </w:rPr>
              <w:t xml:space="preserve">er pr </w:t>
            </w:r>
            <w:r w:rsidR="00323397">
              <w:rPr>
                <w:rFonts w:eastAsia="Times New Roman"/>
                <w:bCs/>
                <w:lang w:eastAsia="nb-NO"/>
              </w:rPr>
              <w:t xml:space="preserve">år for å søke om maksimalt </w:t>
            </w:r>
            <w:r>
              <w:rPr>
                <w:rFonts w:eastAsia="Times New Roman"/>
                <w:bCs/>
                <w:lang w:eastAsia="nb-NO"/>
              </w:rPr>
              <w:t>beløp)</w:t>
            </w:r>
          </w:p>
        </w:tc>
      </w:tr>
      <w:tr w:rsidR="00237791" w:rsidRPr="00BD374F" w14:paraId="4E80D8AE" w14:textId="77777777" w:rsidTr="006F49FC">
        <w:trPr>
          <w:trHeight w:val="264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13257" w14:textId="77777777" w:rsidR="00237791" w:rsidRPr="00BD374F" w:rsidRDefault="00237791" w:rsidP="00950775">
            <w:pPr>
              <w:tabs>
                <w:tab w:val="left" w:leader="dot" w:pos="1134"/>
              </w:tabs>
              <w:spacing w:after="0"/>
              <w:rPr>
                <w:b/>
              </w:rPr>
            </w:pPr>
            <w:r w:rsidRPr="00BD374F">
              <w:rPr>
                <w:rFonts w:eastAsia="Times New Roman"/>
                <w:bCs/>
                <w:lang w:eastAsia="nb-NO"/>
              </w:rPr>
              <w:t xml:space="preserve">Aktivitetsgruppe – </w:t>
            </w:r>
            <w:r w:rsidR="00323397">
              <w:rPr>
                <w:rFonts w:eastAsia="Times New Roman"/>
                <w:bCs/>
                <w:lang w:eastAsia="nb-NO"/>
              </w:rPr>
              <w:t xml:space="preserve">fysisk aktivitet som </w:t>
            </w:r>
            <w:proofErr w:type="spellStart"/>
            <w:r w:rsidR="00323397">
              <w:rPr>
                <w:rFonts w:eastAsia="Times New Roman"/>
                <w:bCs/>
                <w:lang w:eastAsia="nb-NO"/>
              </w:rPr>
              <w:t>gågrupper</w:t>
            </w:r>
            <w:proofErr w:type="spellEnd"/>
            <w:r w:rsidR="00323397">
              <w:rPr>
                <w:rFonts w:eastAsia="Times New Roman"/>
                <w:bCs/>
                <w:lang w:eastAsia="nb-NO"/>
              </w:rPr>
              <w:t xml:space="preserve"> og dans</w:t>
            </w:r>
            <w:r w:rsidRPr="00BD374F">
              <w:rPr>
                <w:rFonts w:eastAsia="Times New Roman"/>
                <w:bCs/>
                <w:lang w:eastAsia="nb-NO"/>
              </w:rPr>
              <w:t xml:space="preserve">, erindringsgrupper, maling, </w:t>
            </w:r>
            <w:proofErr w:type="gramStart"/>
            <w:r>
              <w:rPr>
                <w:rFonts w:eastAsia="Times New Roman"/>
                <w:bCs/>
                <w:lang w:eastAsia="nb-NO"/>
              </w:rPr>
              <w:t xml:space="preserve">musikk, </w:t>
            </w:r>
            <w:r w:rsidR="00323397">
              <w:rPr>
                <w:rFonts w:eastAsia="Times New Roman"/>
                <w:bCs/>
                <w:lang w:eastAsia="nb-NO"/>
              </w:rPr>
              <w:t xml:space="preserve"> snekring</w:t>
            </w:r>
            <w:proofErr w:type="gramEnd"/>
            <w:r w:rsidR="00323397">
              <w:rPr>
                <w:rFonts w:eastAsia="Times New Roman"/>
                <w:bCs/>
                <w:lang w:eastAsia="nb-NO"/>
              </w:rPr>
              <w:t>, matlaging o.a</w:t>
            </w:r>
            <w:r w:rsidRPr="00BD374F">
              <w:rPr>
                <w:rFonts w:eastAsia="Times New Roman"/>
                <w:bCs/>
                <w:lang w:eastAsia="nb-NO"/>
              </w:rPr>
              <w:t>.</w:t>
            </w:r>
            <w:r w:rsidR="00950775">
              <w:rPr>
                <w:rFonts w:eastAsia="Times New Roman"/>
                <w:bCs/>
                <w:lang w:eastAsia="nb-NO"/>
              </w:rPr>
              <w:t xml:space="preserve"> (minimum 4 ganger pr år for å søke om maksimalt beløp)</w:t>
            </w:r>
          </w:p>
        </w:tc>
      </w:tr>
      <w:tr w:rsidR="00237791" w:rsidRPr="00BD374F" w14:paraId="0A870B3A" w14:textId="77777777" w:rsidTr="008E47EF">
        <w:trPr>
          <w:trHeight w:val="264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3361" w14:textId="77777777" w:rsidR="00237791" w:rsidRPr="007F7DF4" w:rsidRDefault="00F606EC" w:rsidP="00F606EC">
            <w:r>
              <w:t xml:space="preserve">Erfaringsgrupper </w:t>
            </w:r>
            <w:proofErr w:type="gramStart"/>
            <w:r>
              <w:t>-  tilknyttet</w:t>
            </w:r>
            <w:proofErr w:type="gramEnd"/>
            <w:r>
              <w:t xml:space="preserve"> lokale demensforeninger. Møtes jevnlig og diskuterer saker som er av betydning for det interessepolitiske arbeidet i Nasjonalforeningen. </w:t>
            </w:r>
            <w:r w:rsidR="00950775">
              <w:br/>
            </w:r>
            <w:r w:rsidR="00950775">
              <w:rPr>
                <w:rFonts w:eastAsia="Times New Roman"/>
                <w:bCs/>
                <w:lang w:eastAsia="nb-NO"/>
              </w:rPr>
              <w:t>(minimum 4 ganger pr år for å søke om maksimalt beløp)</w:t>
            </w:r>
          </w:p>
        </w:tc>
      </w:tr>
    </w:tbl>
    <w:p w14:paraId="338FC3E1" w14:textId="77777777" w:rsidR="00237791" w:rsidRDefault="00237791" w:rsidP="00A67D37">
      <w:pPr>
        <w:rPr>
          <w:b/>
        </w:rPr>
      </w:pPr>
      <w:r>
        <w:rPr>
          <w:sz w:val="18"/>
          <w:szCs w:val="18"/>
        </w:rPr>
        <w:lastRenderedPageBreak/>
        <w:br/>
      </w:r>
      <w:r w:rsidRPr="00237791">
        <w:rPr>
          <w:b/>
        </w:rPr>
        <w:t xml:space="preserve">Oppdatert søknads- og rapporteringsskjema finnes på </w:t>
      </w:r>
      <w:hyperlink r:id="rId10" w:history="1">
        <w:r w:rsidR="00F606EC" w:rsidRPr="004D15D5">
          <w:rPr>
            <w:rStyle w:val="Hyperkobling"/>
            <w:b/>
          </w:rPr>
          <w:t>www.nasjonalforeningen.no/medlemsnett</w:t>
        </w:r>
      </w:hyperlink>
    </w:p>
    <w:p w14:paraId="378FADE2" w14:textId="77777777" w:rsidR="00F606EC" w:rsidRPr="00F606EC" w:rsidRDefault="00F606EC" w:rsidP="00F606EC">
      <w:pPr>
        <w:spacing w:after="0"/>
        <w:rPr>
          <w:sz w:val="44"/>
          <w:szCs w:val="44"/>
        </w:rPr>
      </w:pPr>
      <w:r w:rsidRPr="00F606EC">
        <w:rPr>
          <w:b/>
          <w:sz w:val="44"/>
          <w:szCs w:val="44"/>
        </w:rPr>
        <w:t xml:space="preserve">Søknad sendes: post@nasjonalforeningen.no eller til postadresse. </w:t>
      </w:r>
    </w:p>
    <w:sectPr w:rsidR="00F606EC" w:rsidRPr="00F606EC" w:rsidSect="00AC3E09">
      <w:headerReference w:type="default" r:id="rId11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DA6DF" w14:textId="77777777" w:rsidR="004A4163" w:rsidRDefault="004A4163" w:rsidP="00846B54">
      <w:pPr>
        <w:spacing w:after="0" w:line="240" w:lineRule="auto"/>
      </w:pPr>
      <w:r>
        <w:separator/>
      </w:r>
    </w:p>
  </w:endnote>
  <w:endnote w:type="continuationSeparator" w:id="0">
    <w:p w14:paraId="54AF6C0B" w14:textId="77777777" w:rsidR="004A4163" w:rsidRDefault="004A4163" w:rsidP="00846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930EF" w14:textId="77777777" w:rsidR="004A4163" w:rsidRDefault="004A4163" w:rsidP="00846B54">
      <w:pPr>
        <w:spacing w:after="0" w:line="240" w:lineRule="auto"/>
      </w:pPr>
      <w:r>
        <w:separator/>
      </w:r>
    </w:p>
  </w:footnote>
  <w:footnote w:type="continuationSeparator" w:id="0">
    <w:p w14:paraId="37F2F55B" w14:textId="77777777" w:rsidR="004A4163" w:rsidRDefault="004A4163" w:rsidP="00846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0AD66" w14:textId="77777777" w:rsidR="008710D6" w:rsidRDefault="00240C6F" w:rsidP="000864B9">
    <w:pPr>
      <w:pStyle w:val="Topptekst"/>
      <w:jc w:val="center"/>
    </w:pPr>
    <w:r>
      <w:rPr>
        <w:noProof/>
        <w:lang w:val="nb-NO" w:eastAsia="nb-NO"/>
      </w:rPr>
      <w:drawing>
        <wp:inline distT="0" distB="0" distL="0" distR="0" wp14:anchorId="3C2EAAC4" wp14:editId="07777777">
          <wp:extent cx="4257675" cy="704850"/>
          <wp:effectExtent l="0" t="0" r="9525" b="0"/>
          <wp:docPr id="1" name="Bilde 1" descr="Brevhode_marked_farge_1_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evhode_marked_farge_1_20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76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E053C"/>
    <w:multiLevelType w:val="hybridMultilevel"/>
    <w:tmpl w:val="7E40CE98"/>
    <w:lvl w:ilvl="0" w:tplc="97A419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8A7DA6"/>
    <w:multiLevelType w:val="hybridMultilevel"/>
    <w:tmpl w:val="31E22BD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707075">
    <w:abstractNumId w:val="1"/>
  </w:num>
  <w:num w:numId="2" w16cid:durableId="289097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437"/>
    <w:rsid w:val="00013B50"/>
    <w:rsid w:val="000179B9"/>
    <w:rsid w:val="00020E82"/>
    <w:rsid w:val="000247D9"/>
    <w:rsid w:val="00034A04"/>
    <w:rsid w:val="00052232"/>
    <w:rsid w:val="00056EF7"/>
    <w:rsid w:val="000864B9"/>
    <w:rsid w:val="000869D2"/>
    <w:rsid w:val="00093920"/>
    <w:rsid w:val="000A3652"/>
    <w:rsid w:val="000A4E08"/>
    <w:rsid w:val="000A72B6"/>
    <w:rsid w:val="000C1DFF"/>
    <w:rsid w:val="000D1FDC"/>
    <w:rsid w:val="000D5450"/>
    <w:rsid w:val="001023B7"/>
    <w:rsid w:val="00103138"/>
    <w:rsid w:val="00120D2A"/>
    <w:rsid w:val="001358CA"/>
    <w:rsid w:val="00137B77"/>
    <w:rsid w:val="00144A96"/>
    <w:rsid w:val="00153D22"/>
    <w:rsid w:val="00170DAC"/>
    <w:rsid w:val="0017699A"/>
    <w:rsid w:val="00186396"/>
    <w:rsid w:val="00187696"/>
    <w:rsid w:val="00195C98"/>
    <w:rsid w:val="001D6464"/>
    <w:rsid w:val="001E3863"/>
    <w:rsid w:val="001E684F"/>
    <w:rsid w:val="00200752"/>
    <w:rsid w:val="00206DF9"/>
    <w:rsid w:val="00236114"/>
    <w:rsid w:val="0023742C"/>
    <w:rsid w:val="00237791"/>
    <w:rsid w:val="002402D9"/>
    <w:rsid w:val="00240C6F"/>
    <w:rsid w:val="00273692"/>
    <w:rsid w:val="00276DB5"/>
    <w:rsid w:val="002A0757"/>
    <w:rsid w:val="002A7D62"/>
    <w:rsid w:val="002B4A1F"/>
    <w:rsid w:val="002B7E1C"/>
    <w:rsid w:val="002C032C"/>
    <w:rsid w:val="002C78C0"/>
    <w:rsid w:val="002E1468"/>
    <w:rsid w:val="002F4294"/>
    <w:rsid w:val="00323397"/>
    <w:rsid w:val="003253EC"/>
    <w:rsid w:val="00334AD0"/>
    <w:rsid w:val="00334EDD"/>
    <w:rsid w:val="00345742"/>
    <w:rsid w:val="0035189E"/>
    <w:rsid w:val="00356844"/>
    <w:rsid w:val="00373A8C"/>
    <w:rsid w:val="003905CC"/>
    <w:rsid w:val="00391DC5"/>
    <w:rsid w:val="003D6A0D"/>
    <w:rsid w:val="003D7865"/>
    <w:rsid w:val="003E1B12"/>
    <w:rsid w:val="003E6DFB"/>
    <w:rsid w:val="003F56BA"/>
    <w:rsid w:val="00402948"/>
    <w:rsid w:val="00402DE8"/>
    <w:rsid w:val="004354F5"/>
    <w:rsid w:val="004450B4"/>
    <w:rsid w:val="00452F66"/>
    <w:rsid w:val="00463166"/>
    <w:rsid w:val="00473854"/>
    <w:rsid w:val="004A4163"/>
    <w:rsid w:val="004A6FAF"/>
    <w:rsid w:val="004D1005"/>
    <w:rsid w:val="004D4505"/>
    <w:rsid w:val="0050516E"/>
    <w:rsid w:val="0050602F"/>
    <w:rsid w:val="00511BA2"/>
    <w:rsid w:val="005149E5"/>
    <w:rsid w:val="00521A38"/>
    <w:rsid w:val="00521E84"/>
    <w:rsid w:val="00522C1E"/>
    <w:rsid w:val="00534B42"/>
    <w:rsid w:val="00537722"/>
    <w:rsid w:val="00543B24"/>
    <w:rsid w:val="005670EF"/>
    <w:rsid w:val="005763F8"/>
    <w:rsid w:val="00585996"/>
    <w:rsid w:val="005A212A"/>
    <w:rsid w:val="005A7675"/>
    <w:rsid w:val="005D5C47"/>
    <w:rsid w:val="005E44C0"/>
    <w:rsid w:val="005F3E70"/>
    <w:rsid w:val="005F6BF8"/>
    <w:rsid w:val="006257E1"/>
    <w:rsid w:val="00634882"/>
    <w:rsid w:val="006402A8"/>
    <w:rsid w:val="00652DCF"/>
    <w:rsid w:val="0065669D"/>
    <w:rsid w:val="00660EFE"/>
    <w:rsid w:val="00677A4D"/>
    <w:rsid w:val="006811EB"/>
    <w:rsid w:val="006E048A"/>
    <w:rsid w:val="006E1006"/>
    <w:rsid w:val="006F7ABA"/>
    <w:rsid w:val="007026AF"/>
    <w:rsid w:val="00702C6B"/>
    <w:rsid w:val="00705C4F"/>
    <w:rsid w:val="007113D5"/>
    <w:rsid w:val="007145E6"/>
    <w:rsid w:val="00726FB2"/>
    <w:rsid w:val="00731C8A"/>
    <w:rsid w:val="007329E4"/>
    <w:rsid w:val="007354EC"/>
    <w:rsid w:val="007359C5"/>
    <w:rsid w:val="00750424"/>
    <w:rsid w:val="007604F0"/>
    <w:rsid w:val="00762437"/>
    <w:rsid w:val="00787BAC"/>
    <w:rsid w:val="00791972"/>
    <w:rsid w:val="007A33A4"/>
    <w:rsid w:val="007A6356"/>
    <w:rsid w:val="007B580D"/>
    <w:rsid w:val="007C5B48"/>
    <w:rsid w:val="007C6707"/>
    <w:rsid w:val="007D55D3"/>
    <w:rsid w:val="007E3050"/>
    <w:rsid w:val="007F7DF4"/>
    <w:rsid w:val="00815809"/>
    <w:rsid w:val="00831DF8"/>
    <w:rsid w:val="008353C3"/>
    <w:rsid w:val="00846B54"/>
    <w:rsid w:val="008478B5"/>
    <w:rsid w:val="008710D6"/>
    <w:rsid w:val="008744A9"/>
    <w:rsid w:val="008808BE"/>
    <w:rsid w:val="00885AB3"/>
    <w:rsid w:val="008940A7"/>
    <w:rsid w:val="008A5679"/>
    <w:rsid w:val="008B1617"/>
    <w:rsid w:val="008C646F"/>
    <w:rsid w:val="008C79BE"/>
    <w:rsid w:val="008D613C"/>
    <w:rsid w:val="008F43CB"/>
    <w:rsid w:val="008F7727"/>
    <w:rsid w:val="00906200"/>
    <w:rsid w:val="00907A22"/>
    <w:rsid w:val="00910EBE"/>
    <w:rsid w:val="009113BC"/>
    <w:rsid w:val="00914AEE"/>
    <w:rsid w:val="00950775"/>
    <w:rsid w:val="00950BF4"/>
    <w:rsid w:val="00957FE1"/>
    <w:rsid w:val="00985CA2"/>
    <w:rsid w:val="00991A6E"/>
    <w:rsid w:val="0099273C"/>
    <w:rsid w:val="009C1437"/>
    <w:rsid w:val="009C305F"/>
    <w:rsid w:val="009C784B"/>
    <w:rsid w:val="009D3E43"/>
    <w:rsid w:val="009D4307"/>
    <w:rsid w:val="009F2A7E"/>
    <w:rsid w:val="00A33489"/>
    <w:rsid w:val="00A35DA0"/>
    <w:rsid w:val="00A37F7D"/>
    <w:rsid w:val="00A46A6E"/>
    <w:rsid w:val="00A474EF"/>
    <w:rsid w:val="00A51234"/>
    <w:rsid w:val="00A538B7"/>
    <w:rsid w:val="00A62466"/>
    <w:rsid w:val="00A62FCE"/>
    <w:rsid w:val="00A66085"/>
    <w:rsid w:val="00A67D37"/>
    <w:rsid w:val="00A70215"/>
    <w:rsid w:val="00A726C4"/>
    <w:rsid w:val="00A729BF"/>
    <w:rsid w:val="00A94D41"/>
    <w:rsid w:val="00A96555"/>
    <w:rsid w:val="00AA7DFE"/>
    <w:rsid w:val="00AC2231"/>
    <w:rsid w:val="00AC3E09"/>
    <w:rsid w:val="00AE247F"/>
    <w:rsid w:val="00AF0CF3"/>
    <w:rsid w:val="00AF27C8"/>
    <w:rsid w:val="00B05C48"/>
    <w:rsid w:val="00B06F8D"/>
    <w:rsid w:val="00B152FE"/>
    <w:rsid w:val="00B22412"/>
    <w:rsid w:val="00B34038"/>
    <w:rsid w:val="00B4040B"/>
    <w:rsid w:val="00B4205D"/>
    <w:rsid w:val="00B50DD2"/>
    <w:rsid w:val="00B5603B"/>
    <w:rsid w:val="00B67049"/>
    <w:rsid w:val="00B7100B"/>
    <w:rsid w:val="00B821DB"/>
    <w:rsid w:val="00BA60BD"/>
    <w:rsid w:val="00BA7F87"/>
    <w:rsid w:val="00BC029B"/>
    <w:rsid w:val="00BD374F"/>
    <w:rsid w:val="00BD5182"/>
    <w:rsid w:val="00BE29EE"/>
    <w:rsid w:val="00BE4E38"/>
    <w:rsid w:val="00BF2A77"/>
    <w:rsid w:val="00BF52D7"/>
    <w:rsid w:val="00C24A4F"/>
    <w:rsid w:val="00C314D0"/>
    <w:rsid w:val="00C34AE0"/>
    <w:rsid w:val="00C4560F"/>
    <w:rsid w:val="00C577A4"/>
    <w:rsid w:val="00C77626"/>
    <w:rsid w:val="00C87595"/>
    <w:rsid w:val="00C94624"/>
    <w:rsid w:val="00CA056C"/>
    <w:rsid w:val="00CB0BC7"/>
    <w:rsid w:val="00CC79E1"/>
    <w:rsid w:val="00CF299C"/>
    <w:rsid w:val="00D11CC8"/>
    <w:rsid w:val="00D51AB5"/>
    <w:rsid w:val="00D571CA"/>
    <w:rsid w:val="00D67D53"/>
    <w:rsid w:val="00D80EC2"/>
    <w:rsid w:val="00D85630"/>
    <w:rsid w:val="00D909FA"/>
    <w:rsid w:val="00DA1183"/>
    <w:rsid w:val="00DB180C"/>
    <w:rsid w:val="00DC6490"/>
    <w:rsid w:val="00DF6A6A"/>
    <w:rsid w:val="00E078E3"/>
    <w:rsid w:val="00E14E38"/>
    <w:rsid w:val="00E177B5"/>
    <w:rsid w:val="00E32CA0"/>
    <w:rsid w:val="00E4428D"/>
    <w:rsid w:val="00E5217F"/>
    <w:rsid w:val="00E57C73"/>
    <w:rsid w:val="00E67284"/>
    <w:rsid w:val="00E86970"/>
    <w:rsid w:val="00E87197"/>
    <w:rsid w:val="00E91352"/>
    <w:rsid w:val="00E936A6"/>
    <w:rsid w:val="00EB034A"/>
    <w:rsid w:val="00ED4F9A"/>
    <w:rsid w:val="00EE1DDD"/>
    <w:rsid w:val="00EE4850"/>
    <w:rsid w:val="00EF5CD1"/>
    <w:rsid w:val="00F00610"/>
    <w:rsid w:val="00F12762"/>
    <w:rsid w:val="00F37129"/>
    <w:rsid w:val="00F37E52"/>
    <w:rsid w:val="00F4114A"/>
    <w:rsid w:val="00F437BF"/>
    <w:rsid w:val="00F51581"/>
    <w:rsid w:val="00F53C79"/>
    <w:rsid w:val="00F606EC"/>
    <w:rsid w:val="00F71148"/>
    <w:rsid w:val="00F759E1"/>
    <w:rsid w:val="00F87334"/>
    <w:rsid w:val="00FA2C68"/>
    <w:rsid w:val="00FA3890"/>
    <w:rsid w:val="00FA7DA5"/>
    <w:rsid w:val="00FC7B7E"/>
    <w:rsid w:val="00FE5A53"/>
    <w:rsid w:val="0CBBFFDD"/>
    <w:rsid w:val="16D2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8A6B0"/>
  <w15:docId w15:val="{280483BD-3C7F-4D9E-95DB-37BA81F9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A6FA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9C1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846B54"/>
    <w:pPr>
      <w:tabs>
        <w:tab w:val="center" w:pos="4536"/>
        <w:tab w:val="right" w:pos="9072"/>
      </w:tabs>
    </w:pPr>
    <w:rPr>
      <w:lang w:val="x-none"/>
    </w:rPr>
  </w:style>
  <w:style w:type="character" w:customStyle="1" w:styleId="TopptekstTegn">
    <w:name w:val="Topptekst Tegn"/>
    <w:link w:val="Topptekst"/>
    <w:uiPriority w:val="99"/>
    <w:rsid w:val="00846B54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846B54"/>
    <w:pPr>
      <w:tabs>
        <w:tab w:val="center" w:pos="4536"/>
        <w:tab w:val="right" w:pos="9072"/>
      </w:tabs>
    </w:pPr>
    <w:rPr>
      <w:lang w:val="x-none"/>
    </w:rPr>
  </w:style>
  <w:style w:type="character" w:customStyle="1" w:styleId="BunntekstTegn">
    <w:name w:val="Bunntekst Tegn"/>
    <w:link w:val="Bunntekst"/>
    <w:uiPriority w:val="99"/>
    <w:rsid w:val="00846B54"/>
    <w:rPr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46B5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obletekstTegn">
    <w:name w:val="Bobletekst Tegn"/>
    <w:link w:val="Bobletekst"/>
    <w:uiPriority w:val="99"/>
    <w:semiHidden/>
    <w:rsid w:val="00846B54"/>
    <w:rPr>
      <w:rFonts w:ascii="Tahoma" w:hAnsi="Tahoma" w:cs="Tahoma"/>
      <w:sz w:val="16"/>
      <w:szCs w:val="16"/>
      <w:lang w:eastAsia="en-US"/>
    </w:rPr>
  </w:style>
  <w:style w:type="character" w:styleId="Hyperkobling">
    <w:name w:val="Hyperlink"/>
    <w:uiPriority w:val="99"/>
    <w:unhideWhenUsed/>
    <w:rsid w:val="002A7D62"/>
    <w:rPr>
      <w:color w:val="0000FF"/>
      <w:u w:val="single"/>
    </w:rPr>
  </w:style>
  <w:style w:type="character" w:customStyle="1" w:styleId="Overskrift1Tegn">
    <w:name w:val="Overskrift 1 Tegn"/>
    <w:link w:val="Overskrift1"/>
    <w:uiPriority w:val="9"/>
    <w:rsid w:val="004A6F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Brdtekst">
    <w:name w:val="Body Text"/>
    <w:basedOn w:val="Normal"/>
    <w:link w:val="BrdtekstTegn"/>
    <w:uiPriority w:val="99"/>
    <w:unhideWhenUsed/>
    <w:rsid w:val="004A6FAF"/>
    <w:pPr>
      <w:spacing w:after="120"/>
    </w:pPr>
  </w:style>
  <w:style w:type="character" w:customStyle="1" w:styleId="BrdtekstTegn">
    <w:name w:val="Brødtekst Tegn"/>
    <w:link w:val="Brdtekst"/>
    <w:uiPriority w:val="99"/>
    <w:rsid w:val="004A6FA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nasjonalforeningen.no/medlemsnet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952954E6D5544182F989C5C915F98E" ma:contentTypeVersion="17" ma:contentTypeDescription="Opprett et nytt dokument." ma:contentTypeScope="" ma:versionID="7989e4f94211f18af59581c6606b098b">
  <xsd:schema xmlns:xsd="http://www.w3.org/2001/XMLSchema" xmlns:xs="http://www.w3.org/2001/XMLSchema" xmlns:p="http://schemas.microsoft.com/office/2006/metadata/properties" xmlns:ns2="9496680b-516b-4bb2-95ca-dbf3fa1f634b" xmlns:ns3="042c1d49-8a0b-4f62-bc9f-9627e898214b" targetNamespace="http://schemas.microsoft.com/office/2006/metadata/properties" ma:root="true" ma:fieldsID="8a4aa36533b7edd1928c2e6feca6d6a3" ns2:_="" ns3:_="">
    <xsd:import namespace="9496680b-516b-4bb2-95ca-dbf3fa1f634b"/>
    <xsd:import namespace="042c1d49-8a0b-4f62-bc9f-9627e89821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P_x00e5_g_x00e5_endeelleravsluttetdokument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6680b-516b-4bb2-95ca-dbf3fa1f6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P_x00e5_g_x00e5_endeelleravsluttetdokument" ma:index="21" nillable="true" ma:displayName="Pågående eller avsluttet dokument" ma:format="Dropdown" ma:internalName="P_x00e5_g_x00e5_endeelleravsluttetdokument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91356d1b-b145-46e1-b5c5-6aa41841b5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c1d49-8a0b-4f62-bc9f-9627e89821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95115f8-7fe2-4fd0-aa81-c4eda984266a}" ma:internalName="TaxCatchAll" ma:showField="CatchAllData" ma:web="042c1d49-8a0b-4f62-bc9f-9627e89821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_x00e5_g_x00e5_endeelleravsluttetdokument xmlns="9496680b-516b-4bb2-95ca-dbf3fa1f634b" xsi:nil="true"/>
    <TaxCatchAll xmlns="042c1d49-8a0b-4f62-bc9f-9627e898214b" xsi:nil="true"/>
    <lcf76f155ced4ddcb4097134ff3c332f xmlns="9496680b-516b-4bb2-95ca-dbf3fa1f634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8DD142-A24B-4280-B602-EBB691A2D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6680b-516b-4bb2-95ca-dbf3fa1f634b"/>
    <ds:schemaRef ds:uri="042c1d49-8a0b-4f62-bc9f-9627e8982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44D069-969C-404E-A107-9C43F2323602}">
  <ds:schemaRefs>
    <ds:schemaRef ds:uri="http://schemas.microsoft.com/office/2006/metadata/properties"/>
    <ds:schemaRef ds:uri="http://schemas.microsoft.com/office/infopath/2007/PartnerControls"/>
    <ds:schemaRef ds:uri="9496680b-516b-4bb2-95ca-dbf3fa1f634b"/>
    <ds:schemaRef ds:uri="042c1d49-8a0b-4f62-bc9f-9627e898214b"/>
  </ds:schemaRefs>
</ds:datastoreItem>
</file>

<file path=customXml/itemProps3.xml><?xml version="1.0" encoding="utf-8"?>
<ds:datastoreItem xmlns:ds="http://schemas.openxmlformats.org/officeDocument/2006/customXml" ds:itemID="{5CBDFC7E-8EBE-4679-B664-5D302517DC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3802</Characters>
  <Application>Microsoft Office Word</Application>
  <DocSecurity>0</DocSecurity>
  <Lines>31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Nasjonalforeningen for folkehelsen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Abrahamsen</dc:creator>
  <cp:lastModifiedBy>Thea Kristine Lande</cp:lastModifiedBy>
  <cp:revision>2</cp:revision>
  <cp:lastPrinted>2018-12-03T10:54:00Z</cp:lastPrinted>
  <dcterms:created xsi:type="dcterms:W3CDTF">2026-01-07T10:53:00Z</dcterms:created>
  <dcterms:modified xsi:type="dcterms:W3CDTF">2026-01-07T10:53:00Z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0x010100D0952954E6D5544182F989C5C915F98E</vt:lpwstr>
  </property>
  <property fmtid="{D5CDD505-2E9C-101B-9397-08002B2CF9AE}" pid="3" name="MediaServiceImageTags">
    <vt:lpwstr/>
  </property>
</Properties>
</file>