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B758" w14:textId="77777777" w:rsidR="005F2FAB" w:rsidRDefault="005F2FAB" w:rsidP="00434FB0">
      <w:pPr>
        <w:rPr>
          <w:b/>
          <w:bCs/>
          <w:sz w:val="28"/>
          <w:szCs w:val="28"/>
        </w:rPr>
      </w:pPr>
    </w:p>
    <w:p w14:paraId="0D55C57E" w14:textId="77777777" w:rsidR="007E5951" w:rsidRDefault="007E5951" w:rsidP="00434FB0">
      <w:pPr>
        <w:rPr>
          <w:b/>
          <w:bCs/>
          <w:sz w:val="28"/>
          <w:szCs w:val="28"/>
        </w:rPr>
      </w:pPr>
    </w:p>
    <w:p w14:paraId="071C8AB3" w14:textId="4A6E879F" w:rsidR="00434FB0" w:rsidRDefault="00000000" w:rsidP="00434FB0">
      <w:pPr>
        <w:rPr>
          <w:b/>
          <w:bCs/>
          <w:sz w:val="28"/>
          <w:szCs w:val="28"/>
        </w:rPr>
      </w:pPr>
      <w:r w:rsidRPr="1A3F1295">
        <w:rPr>
          <w:b/>
          <w:bCs/>
          <w:sz w:val="28"/>
          <w:szCs w:val="28"/>
          <w:lang w:val="nn-NO"/>
        </w:rPr>
        <w:t>Berre forsking kan stoppe barnedemens!</w:t>
      </w:r>
    </w:p>
    <w:p w14:paraId="6D01A38E" w14:textId="77777777" w:rsidR="00434FB0" w:rsidRDefault="00434FB0" w:rsidP="00434FB0">
      <w:pPr>
        <w:rPr>
          <w:b/>
          <w:bCs/>
          <w:sz w:val="28"/>
          <w:szCs w:val="28"/>
        </w:rPr>
      </w:pPr>
    </w:p>
    <w:p w14:paraId="72EC7711" w14:textId="265C1238" w:rsidR="00434FB0" w:rsidRDefault="00000000" w:rsidP="00434FB0">
      <w:pPr>
        <w:rPr>
          <w:b/>
          <w:bCs/>
        </w:rPr>
      </w:pPr>
      <w:r>
        <w:rPr>
          <w:b/>
          <w:bCs/>
          <w:lang w:val="nn-NO"/>
        </w:rPr>
        <w:t>Også barn kan få demens. Inntektene frå årets demensaksjon i regi av Nasjonalforeningen for folkehelsen går difor til forsking på barnedemens.</w:t>
      </w:r>
    </w:p>
    <w:p w14:paraId="74A0CA5F" w14:textId="77777777" w:rsidR="00434FB0" w:rsidRDefault="00434FB0" w:rsidP="00434FB0">
      <w:pPr>
        <w:rPr>
          <w:b/>
          <w:bCs/>
        </w:rPr>
      </w:pPr>
    </w:p>
    <w:p w14:paraId="37237CE5" w14:textId="0B371BEA" w:rsidR="00434FB0" w:rsidRDefault="00000000" w:rsidP="1A3F1295">
      <w:pPr>
        <w:rPr>
          <w:rFonts w:asciiTheme="minorHAnsi" w:eastAsiaTheme="minorEastAsia" w:hAnsiTheme="minorHAnsi" w:cstheme="minorBidi"/>
        </w:rPr>
      </w:pPr>
      <w:r>
        <w:rPr>
          <w:rFonts w:asciiTheme="minorHAnsi" w:eastAsiaTheme="minorEastAsia" w:hAnsiTheme="minorHAnsi" w:cstheme="minorBidi"/>
          <w:lang w:val="nn-NO"/>
        </w:rPr>
        <w:t xml:space="preserve">Risikoen for å få ein demenssjukdom aukar etter kvart som vi blir eldre. Svært få under 70 år har demens, og det er ein sjeldan sjukdom hos barn. Like fullt er nokre hundre barn i Noreg ramma. </w:t>
      </w:r>
      <w:r w:rsidR="004E64A6" w:rsidRPr="79F8FEA1">
        <w:rPr>
          <w:rFonts w:asciiTheme="minorHAnsi" w:eastAsiaTheme="minorEastAsia" w:hAnsiTheme="minorHAnsi" w:cstheme="minorBidi"/>
          <w:color w:val="2C2A29"/>
          <w:lang w:val="nn-NO"/>
        </w:rPr>
        <w:t>Desse barna treng vår hjelp. Det må meir forsking til. Berre forsking kan stoppe barnedemens.</w:t>
      </w:r>
    </w:p>
    <w:p w14:paraId="2FFCB790" w14:textId="77777777" w:rsidR="004E64A6" w:rsidRDefault="004E64A6" w:rsidP="1A3F1295">
      <w:pPr>
        <w:rPr>
          <w:rFonts w:asciiTheme="minorHAnsi" w:eastAsiaTheme="minorEastAsia" w:hAnsiTheme="minorHAnsi" w:cstheme="minorBidi"/>
        </w:rPr>
      </w:pPr>
    </w:p>
    <w:p w14:paraId="7A16753A" w14:textId="5BBA36FC" w:rsidR="007C712C" w:rsidRPr="007C712C" w:rsidRDefault="00000000" w:rsidP="79F8FEA1">
      <w:pPr>
        <w:rPr>
          <w:rFonts w:asciiTheme="minorHAnsi" w:eastAsiaTheme="minorEastAsia" w:hAnsiTheme="minorHAnsi" w:cstheme="minorBidi"/>
          <w:color w:val="2C2A29"/>
        </w:rPr>
      </w:pPr>
      <w:r w:rsidRPr="79F8FEA1">
        <w:rPr>
          <w:rFonts w:asciiTheme="minorHAnsi" w:eastAsiaTheme="minorEastAsia" w:hAnsiTheme="minorHAnsi" w:cstheme="minorBidi"/>
          <w:color w:val="2C2A29"/>
          <w:lang w:val="nn-NO"/>
        </w:rPr>
        <w:t xml:space="preserve">Barnedemens skuldast ei rekkje sjukdommar og gir dei same alvorlege symptoma som hos vaksne med demens. Det finst mange alvorlege og sjeldne sjukdommar som fører til barnedemens. Flesteparten av sjukdomane som gir barnedemens, er arvelege og i dei fleste tilfelle nedarva frå både mor og far. </w:t>
      </w:r>
    </w:p>
    <w:p w14:paraId="76534B3C" w14:textId="2229B028" w:rsidR="00434FB0" w:rsidRDefault="00434FB0" w:rsidP="1A3F1295">
      <w:pPr>
        <w:rPr>
          <w:rFonts w:asciiTheme="minorHAnsi" w:eastAsiaTheme="minorEastAsia" w:hAnsiTheme="minorHAnsi" w:cstheme="minorBidi"/>
        </w:rPr>
      </w:pPr>
    </w:p>
    <w:p w14:paraId="42C309AD" w14:textId="46A6EECB" w:rsidR="008760EC" w:rsidRDefault="00000000" w:rsidP="00434FB0">
      <w:r>
        <w:rPr>
          <w:lang w:val="nn-NO"/>
        </w:rPr>
        <w:t>Det er framleis mykje vi ikkje veit, og mykje vi må lære, før vi kan tilby like god behandling til barn med demens som til andre pasientgrupper. I Noreg har vi nokre av dei beste demensforskingsmiljøa i verda. Dei som forskar på barnedemens, driv grunnforsking som kjem heile demensfeltet til gode, og fører oss eitt steg nærmare å knekke demenskoden generelt.</w:t>
      </w:r>
    </w:p>
    <w:p w14:paraId="7B1B66B6" w14:textId="77777777" w:rsidR="00B54769" w:rsidRDefault="00B54769" w:rsidP="00434FB0"/>
    <w:p w14:paraId="78B4AA78" w14:textId="77777777" w:rsidR="00B54769" w:rsidRDefault="00000000" w:rsidP="00B54769">
      <w:r>
        <w:rPr>
          <w:lang w:val="nn-NO"/>
        </w:rPr>
        <w:t xml:space="preserve">Over 100 000 menneske i Noreg er ramma av demens, og talet aukar år for år i takt med at folkesetnaden blir eldre. Utrekningar viser at nærmare dobbelt så mange kjem til å få alzheimer eller annan demenssjukdom dersom vi ikkje lukkast med å finne utsetjande eller kurerande behandling. Ifølgje </w:t>
      </w:r>
      <w:hyperlink r:id="rId7" w:history="1">
        <w:r w:rsidRPr="79F8FEA1">
          <w:rPr>
            <w:rStyle w:val="Hyperkobling"/>
            <w:u w:val="none"/>
            <w:lang w:val="nn-NO"/>
          </w:rPr>
          <w:t>demenskartet.no</w:t>
        </w:r>
        <w:r>
          <w:rPr>
            <w:lang w:val="nn-NO"/>
          </w:rPr>
          <w:t xml:space="preserve"> aukar talet på tilfelle i X fylke frå Y til Z.</w:t>
        </w:r>
      </w:hyperlink>
    </w:p>
    <w:p w14:paraId="59906ECC" w14:textId="77777777" w:rsidR="008760EC" w:rsidRDefault="008760EC" w:rsidP="00434FB0"/>
    <w:p w14:paraId="6B3DF9BB" w14:textId="7E383419" w:rsidR="00E1631C" w:rsidRDefault="00000000" w:rsidP="00434FB0">
      <w:r>
        <w:rPr>
          <w:lang w:val="nn-NO"/>
        </w:rPr>
        <w:t>I Demensaksjonen kan vi alle bidra. Ta godt imot bøsseberarane i aksjonsveka mellom 21. og 27. september!</w:t>
      </w:r>
    </w:p>
    <w:p w14:paraId="70BDB1B9" w14:textId="77777777" w:rsidR="00A82083" w:rsidRDefault="00A82083" w:rsidP="00434FB0"/>
    <w:p w14:paraId="26931DE2" w14:textId="77777777" w:rsidR="00A82083" w:rsidRDefault="00000000" w:rsidP="00A82083">
      <w:pPr>
        <w:rPr>
          <w:rFonts w:eastAsia="Calibri"/>
        </w:rPr>
      </w:pPr>
      <w:r w:rsidRPr="004B1679">
        <w:rPr>
          <w:rFonts w:eastAsia="Calibri"/>
          <w:lang w:val="nn-NO"/>
        </w:rPr>
        <w:t>Bilettekst: Syver Blindheim (t.v.) og Ulrik Frengen lèt seg ikkje stoppe av sjukdomen. Her gjer dei seg klare til ein tur i klatreløypa. Foto: Tobias Østmoen</w:t>
      </w:r>
    </w:p>
    <w:p w14:paraId="20884386" w14:textId="77777777" w:rsidR="00A82083" w:rsidRPr="00B04410" w:rsidRDefault="00A82083" w:rsidP="00434FB0"/>
    <w:p w14:paraId="6143C720" w14:textId="133ECCA8" w:rsidR="003E1D59" w:rsidRPr="00A80B0B" w:rsidRDefault="003E1D59"/>
    <w:p w14:paraId="63F20BD4" w14:textId="77777777" w:rsidR="00E93225" w:rsidRDefault="00E93225">
      <w:pPr>
        <w:rPr>
          <w:rFonts w:eastAsia="Calibri"/>
        </w:rPr>
      </w:pPr>
    </w:p>
    <w:p w14:paraId="479F8E3B" w14:textId="77777777" w:rsidR="000E14BE" w:rsidRDefault="000E14BE" w:rsidP="00E93225"/>
    <w:p w14:paraId="26D93D65" w14:textId="77777777" w:rsidR="000E14BE" w:rsidRDefault="000E14BE" w:rsidP="00E93225">
      <w:pPr>
        <w:rPr>
          <w:rStyle w:val="Hyperkobling"/>
        </w:rPr>
      </w:pPr>
    </w:p>
    <w:p w14:paraId="7CB84CEE" w14:textId="77777777" w:rsidR="00E93225" w:rsidRDefault="00E93225"/>
    <w:sectPr w:rsidR="00E932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FB0"/>
    <w:rsid w:val="00017D53"/>
    <w:rsid w:val="00024121"/>
    <w:rsid w:val="00037084"/>
    <w:rsid w:val="000641DB"/>
    <w:rsid w:val="000656D0"/>
    <w:rsid w:val="00080191"/>
    <w:rsid w:val="00093764"/>
    <w:rsid w:val="00097EDE"/>
    <w:rsid w:val="000A223C"/>
    <w:rsid w:val="000B720F"/>
    <w:rsid w:val="000D115F"/>
    <w:rsid w:val="000D47BA"/>
    <w:rsid w:val="000D60AD"/>
    <w:rsid w:val="000E14BE"/>
    <w:rsid w:val="000E1A13"/>
    <w:rsid w:val="000F7FEE"/>
    <w:rsid w:val="001032A4"/>
    <w:rsid w:val="00104ECC"/>
    <w:rsid w:val="00107677"/>
    <w:rsid w:val="00113FF7"/>
    <w:rsid w:val="001170BA"/>
    <w:rsid w:val="00124F34"/>
    <w:rsid w:val="00156291"/>
    <w:rsid w:val="001733D3"/>
    <w:rsid w:val="00177753"/>
    <w:rsid w:val="001A6B00"/>
    <w:rsid w:val="001D6644"/>
    <w:rsid w:val="001F21E2"/>
    <w:rsid w:val="00206C91"/>
    <w:rsid w:val="00213248"/>
    <w:rsid w:val="00221E1D"/>
    <w:rsid w:val="00223FF3"/>
    <w:rsid w:val="002374D3"/>
    <w:rsid w:val="002412D3"/>
    <w:rsid w:val="00247322"/>
    <w:rsid w:val="00255E67"/>
    <w:rsid w:val="00280A5C"/>
    <w:rsid w:val="00287405"/>
    <w:rsid w:val="002906B3"/>
    <w:rsid w:val="00296A48"/>
    <w:rsid w:val="002B2E4A"/>
    <w:rsid w:val="002D038D"/>
    <w:rsid w:val="002D6171"/>
    <w:rsid w:val="002E42D5"/>
    <w:rsid w:val="00314737"/>
    <w:rsid w:val="00315B96"/>
    <w:rsid w:val="003509E2"/>
    <w:rsid w:val="00356BC8"/>
    <w:rsid w:val="00356C87"/>
    <w:rsid w:val="003613E7"/>
    <w:rsid w:val="003764D6"/>
    <w:rsid w:val="003772D7"/>
    <w:rsid w:val="003A1E7C"/>
    <w:rsid w:val="003C2B83"/>
    <w:rsid w:val="003C78DF"/>
    <w:rsid w:val="003E1D59"/>
    <w:rsid w:val="003E2302"/>
    <w:rsid w:val="00407128"/>
    <w:rsid w:val="004235A4"/>
    <w:rsid w:val="00430BE7"/>
    <w:rsid w:val="00434FB0"/>
    <w:rsid w:val="0044723C"/>
    <w:rsid w:val="00450B29"/>
    <w:rsid w:val="00453F00"/>
    <w:rsid w:val="00456180"/>
    <w:rsid w:val="00464174"/>
    <w:rsid w:val="00476852"/>
    <w:rsid w:val="0048237E"/>
    <w:rsid w:val="0049001B"/>
    <w:rsid w:val="004A4F2C"/>
    <w:rsid w:val="004A58D9"/>
    <w:rsid w:val="004B1679"/>
    <w:rsid w:val="004C0AF4"/>
    <w:rsid w:val="004C16D5"/>
    <w:rsid w:val="004C25F2"/>
    <w:rsid w:val="004D0DEF"/>
    <w:rsid w:val="004E4A14"/>
    <w:rsid w:val="004E4D8A"/>
    <w:rsid w:val="004E64A6"/>
    <w:rsid w:val="004F204A"/>
    <w:rsid w:val="004F3A73"/>
    <w:rsid w:val="00555737"/>
    <w:rsid w:val="005659FB"/>
    <w:rsid w:val="00567BA2"/>
    <w:rsid w:val="005757A0"/>
    <w:rsid w:val="005808B8"/>
    <w:rsid w:val="005836B5"/>
    <w:rsid w:val="005A0AF3"/>
    <w:rsid w:val="005C6EB6"/>
    <w:rsid w:val="005D776C"/>
    <w:rsid w:val="005E60F6"/>
    <w:rsid w:val="005E7300"/>
    <w:rsid w:val="005F26FC"/>
    <w:rsid w:val="005F2FAB"/>
    <w:rsid w:val="005F42CB"/>
    <w:rsid w:val="006211A7"/>
    <w:rsid w:val="00631F74"/>
    <w:rsid w:val="00635365"/>
    <w:rsid w:val="00654F81"/>
    <w:rsid w:val="00665AD8"/>
    <w:rsid w:val="00677CB2"/>
    <w:rsid w:val="00681027"/>
    <w:rsid w:val="006A3C94"/>
    <w:rsid w:val="006A6615"/>
    <w:rsid w:val="006C4003"/>
    <w:rsid w:val="006C66F0"/>
    <w:rsid w:val="006E3E74"/>
    <w:rsid w:val="006E754E"/>
    <w:rsid w:val="00715CEA"/>
    <w:rsid w:val="00720AC0"/>
    <w:rsid w:val="00722E36"/>
    <w:rsid w:val="00741C99"/>
    <w:rsid w:val="007511A5"/>
    <w:rsid w:val="00752988"/>
    <w:rsid w:val="00774117"/>
    <w:rsid w:val="0078509F"/>
    <w:rsid w:val="007A1B2B"/>
    <w:rsid w:val="007A24F6"/>
    <w:rsid w:val="007A727E"/>
    <w:rsid w:val="007B270E"/>
    <w:rsid w:val="007C3016"/>
    <w:rsid w:val="007C6CED"/>
    <w:rsid w:val="007C712C"/>
    <w:rsid w:val="007C71DE"/>
    <w:rsid w:val="007D0591"/>
    <w:rsid w:val="007D7B4C"/>
    <w:rsid w:val="007E07A4"/>
    <w:rsid w:val="007E3F56"/>
    <w:rsid w:val="007E47E2"/>
    <w:rsid w:val="007E5951"/>
    <w:rsid w:val="007F3082"/>
    <w:rsid w:val="00801D0E"/>
    <w:rsid w:val="00803AE6"/>
    <w:rsid w:val="008760EC"/>
    <w:rsid w:val="008814AE"/>
    <w:rsid w:val="00883FCE"/>
    <w:rsid w:val="008840AA"/>
    <w:rsid w:val="0089368D"/>
    <w:rsid w:val="0089758D"/>
    <w:rsid w:val="008B1774"/>
    <w:rsid w:val="008B2BDB"/>
    <w:rsid w:val="008B4A95"/>
    <w:rsid w:val="008C43D7"/>
    <w:rsid w:val="008F504E"/>
    <w:rsid w:val="008F62BD"/>
    <w:rsid w:val="008F7C5C"/>
    <w:rsid w:val="00907668"/>
    <w:rsid w:val="00911217"/>
    <w:rsid w:val="009349DC"/>
    <w:rsid w:val="00934F5D"/>
    <w:rsid w:val="0094791D"/>
    <w:rsid w:val="00950E9C"/>
    <w:rsid w:val="00951FBF"/>
    <w:rsid w:val="00961F2C"/>
    <w:rsid w:val="0096717C"/>
    <w:rsid w:val="00974E08"/>
    <w:rsid w:val="00986CFE"/>
    <w:rsid w:val="009A3A38"/>
    <w:rsid w:val="009C61CB"/>
    <w:rsid w:val="009D6654"/>
    <w:rsid w:val="00A051C8"/>
    <w:rsid w:val="00A107F4"/>
    <w:rsid w:val="00A14BBB"/>
    <w:rsid w:val="00A23DBF"/>
    <w:rsid w:val="00A26B17"/>
    <w:rsid w:val="00A27632"/>
    <w:rsid w:val="00A37FAF"/>
    <w:rsid w:val="00A46E3A"/>
    <w:rsid w:val="00A53B10"/>
    <w:rsid w:val="00A628EF"/>
    <w:rsid w:val="00A7325A"/>
    <w:rsid w:val="00A80AAF"/>
    <w:rsid w:val="00A80B0B"/>
    <w:rsid w:val="00A82083"/>
    <w:rsid w:val="00A83E4F"/>
    <w:rsid w:val="00A857BE"/>
    <w:rsid w:val="00AA51E7"/>
    <w:rsid w:val="00AA5A36"/>
    <w:rsid w:val="00AA5E3F"/>
    <w:rsid w:val="00AB11A1"/>
    <w:rsid w:val="00AC1D07"/>
    <w:rsid w:val="00AD501A"/>
    <w:rsid w:val="00AE3180"/>
    <w:rsid w:val="00AE6721"/>
    <w:rsid w:val="00AF3792"/>
    <w:rsid w:val="00AF475A"/>
    <w:rsid w:val="00B04410"/>
    <w:rsid w:val="00B26217"/>
    <w:rsid w:val="00B31A4E"/>
    <w:rsid w:val="00B401A1"/>
    <w:rsid w:val="00B4213A"/>
    <w:rsid w:val="00B54769"/>
    <w:rsid w:val="00B643C1"/>
    <w:rsid w:val="00B750B6"/>
    <w:rsid w:val="00B92C44"/>
    <w:rsid w:val="00B93FCC"/>
    <w:rsid w:val="00BC297D"/>
    <w:rsid w:val="00BD154C"/>
    <w:rsid w:val="00BE48CC"/>
    <w:rsid w:val="00BF3D76"/>
    <w:rsid w:val="00C03AEB"/>
    <w:rsid w:val="00C07700"/>
    <w:rsid w:val="00C15E63"/>
    <w:rsid w:val="00C256DA"/>
    <w:rsid w:val="00C277C0"/>
    <w:rsid w:val="00C2784E"/>
    <w:rsid w:val="00C30439"/>
    <w:rsid w:val="00C431E2"/>
    <w:rsid w:val="00C46234"/>
    <w:rsid w:val="00C94DDA"/>
    <w:rsid w:val="00CA5896"/>
    <w:rsid w:val="00CA74D1"/>
    <w:rsid w:val="00CC4335"/>
    <w:rsid w:val="00CE5A0E"/>
    <w:rsid w:val="00CF3468"/>
    <w:rsid w:val="00CF49B4"/>
    <w:rsid w:val="00D02B67"/>
    <w:rsid w:val="00D1131E"/>
    <w:rsid w:val="00D23AD1"/>
    <w:rsid w:val="00D341D4"/>
    <w:rsid w:val="00D358C2"/>
    <w:rsid w:val="00D67B78"/>
    <w:rsid w:val="00D73EDC"/>
    <w:rsid w:val="00D95FF3"/>
    <w:rsid w:val="00DB067C"/>
    <w:rsid w:val="00DC48F0"/>
    <w:rsid w:val="00DD47DE"/>
    <w:rsid w:val="00DE6FCD"/>
    <w:rsid w:val="00E0521F"/>
    <w:rsid w:val="00E1295B"/>
    <w:rsid w:val="00E1631C"/>
    <w:rsid w:val="00E53A4E"/>
    <w:rsid w:val="00E63E55"/>
    <w:rsid w:val="00E677DE"/>
    <w:rsid w:val="00E679CA"/>
    <w:rsid w:val="00E805BE"/>
    <w:rsid w:val="00E87BCF"/>
    <w:rsid w:val="00E93225"/>
    <w:rsid w:val="00EC3E2B"/>
    <w:rsid w:val="00EF1DD6"/>
    <w:rsid w:val="00F0499A"/>
    <w:rsid w:val="00F04B74"/>
    <w:rsid w:val="00F10DB8"/>
    <w:rsid w:val="00F1635E"/>
    <w:rsid w:val="00F1670C"/>
    <w:rsid w:val="00F46793"/>
    <w:rsid w:val="00F50B09"/>
    <w:rsid w:val="00F5769A"/>
    <w:rsid w:val="00F74E73"/>
    <w:rsid w:val="00F82914"/>
    <w:rsid w:val="00F90856"/>
    <w:rsid w:val="00F92D3D"/>
    <w:rsid w:val="00F954CB"/>
    <w:rsid w:val="00FA13D9"/>
    <w:rsid w:val="00FB283B"/>
    <w:rsid w:val="00FC3441"/>
    <w:rsid w:val="00FE0D59"/>
    <w:rsid w:val="00FF7BEC"/>
    <w:rsid w:val="01CC811D"/>
    <w:rsid w:val="03CB7871"/>
    <w:rsid w:val="048EA12B"/>
    <w:rsid w:val="058F5546"/>
    <w:rsid w:val="05A2C8D6"/>
    <w:rsid w:val="101F4C8B"/>
    <w:rsid w:val="102DF3B7"/>
    <w:rsid w:val="1711BFCC"/>
    <w:rsid w:val="17F8EF3C"/>
    <w:rsid w:val="18AC2D94"/>
    <w:rsid w:val="1905AD54"/>
    <w:rsid w:val="1A3F1295"/>
    <w:rsid w:val="1AAF2B58"/>
    <w:rsid w:val="1B331FDA"/>
    <w:rsid w:val="204722B3"/>
    <w:rsid w:val="20F6F763"/>
    <w:rsid w:val="2123A2CC"/>
    <w:rsid w:val="241D059B"/>
    <w:rsid w:val="243F5FDA"/>
    <w:rsid w:val="24D9713A"/>
    <w:rsid w:val="25671AF1"/>
    <w:rsid w:val="25C22FC7"/>
    <w:rsid w:val="27945215"/>
    <w:rsid w:val="282BDA94"/>
    <w:rsid w:val="2F0A9933"/>
    <w:rsid w:val="2FA0EB3B"/>
    <w:rsid w:val="302EABC1"/>
    <w:rsid w:val="322C121D"/>
    <w:rsid w:val="323C53FA"/>
    <w:rsid w:val="356C645A"/>
    <w:rsid w:val="37C06676"/>
    <w:rsid w:val="38C2C981"/>
    <w:rsid w:val="39E95D23"/>
    <w:rsid w:val="3BC966AE"/>
    <w:rsid w:val="3C048936"/>
    <w:rsid w:val="3CAAA87E"/>
    <w:rsid w:val="3EC22E8B"/>
    <w:rsid w:val="3FE04C4C"/>
    <w:rsid w:val="4025D230"/>
    <w:rsid w:val="460E8427"/>
    <w:rsid w:val="481FF4AC"/>
    <w:rsid w:val="488EFACC"/>
    <w:rsid w:val="4D59F25E"/>
    <w:rsid w:val="50EEB51E"/>
    <w:rsid w:val="52CE15C7"/>
    <w:rsid w:val="540366E5"/>
    <w:rsid w:val="553136ED"/>
    <w:rsid w:val="55947F1B"/>
    <w:rsid w:val="57BFABBA"/>
    <w:rsid w:val="5910D0CD"/>
    <w:rsid w:val="5D264F8A"/>
    <w:rsid w:val="5F08793C"/>
    <w:rsid w:val="615A3BB5"/>
    <w:rsid w:val="68D1473B"/>
    <w:rsid w:val="6999B62E"/>
    <w:rsid w:val="69E7D340"/>
    <w:rsid w:val="6AA1700B"/>
    <w:rsid w:val="6D9C5CA5"/>
    <w:rsid w:val="70070995"/>
    <w:rsid w:val="74C178A3"/>
    <w:rsid w:val="75973095"/>
    <w:rsid w:val="776F1561"/>
    <w:rsid w:val="79312579"/>
    <w:rsid w:val="79AF45F0"/>
    <w:rsid w:val="79F8FEA1"/>
    <w:rsid w:val="7D51FA59"/>
    <w:rsid w:val="7E36F2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1F68D3-EF0A-4866-B3F1-F7041ADA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FB0"/>
    <w:pPr>
      <w:spacing w:after="0" w:line="240" w:lineRule="auto"/>
    </w:pPr>
    <w:rPr>
      <w:rFonts w:ascii="Calibri" w:hAnsi="Calibri" w:cs="Calibri"/>
      <w:kern w:val="0"/>
    </w:rPr>
  </w:style>
  <w:style w:type="paragraph" w:styleId="Overskrift1">
    <w:name w:val="heading 1"/>
    <w:basedOn w:val="Normal"/>
    <w:next w:val="Normal"/>
    <w:uiPriority w:val="9"/>
    <w:qFormat/>
    <w:rsid w:val="00434FB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Overskrift2">
    <w:name w:val="heading 2"/>
    <w:basedOn w:val="Normal"/>
    <w:next w:val="Normal"/>
    <w:uiPriority w:val="9"/>
    <w:semiHidden/>
    <w:unhideWhenUsed/>
    <w:qFormat/>
    <w:rsid w:val="00434FB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Overskrift3">
    <w:name w:val="heading 3"/>
    <w:basedOn w:val="Normal"/>
    <w:next w:val="Normal"/>
    <w:uiPriority w:val="9"/>
    <w:semiHidden/>
    <w:unhideWhenUsed/>
    <w:qFormat/>
    <w:rsid w:val="00434FB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rPr>
  </w:style>
  <w:style w:type="paragraph" w:styleId="Overskrift4">
    <w:name w:val="heading 4"/>
    <w:basedOn w:val="Normal"/>
    <w:next w:val="Normal"/>
    <w:uiPriority w:val="9"/>
    <w:semiHidden/>
    <w:unhideWhenUsed/>
    <w:qFormat/>
    <w:rsid w:val="00434FB0"/>
    <w:pPr>
      <w:keepNext/>
      <w:keepLines/>
      <w:spacing w:before="80" w:after="40" w:line="259" w:lineRule="auto"/>
      <w:outlineLvl w:val="3"/>
    </w:pPr>
    <w:rPr>
      <w:rFonts w:asciiTheme="minorHAnsi" w:eastAsiaTheme="majorEastAsia" w:hAnsiTheme="minorHAnsi" w:cstheme="majorBidi"/>
      <w:i/>
      <w:iCs/>
      <w:color w:val="2F5496" w:themeColor="accent1" w:themeShade="BF"/>
      <w:kern w:val="2"/>
    </w:rPr>
  </w:style>
  <w:style w:type="paragraph" w:styleId="Overskrift5">
    <w:name w:val="heading 5"/>
    <w:basedOn w:val="Normal"/>
    <w:next w:val="Normal"/>
    <w:uiPriority w:val="9"/>
    <w:semiHidden/>
    <w:unhideWhenUsed/>
    <w:qFormat/>
    <w:rsid w:val="00434FB0"/>
    <w:pPr>
      <w:keepNext/>
      <w:keepLines/>
      <w:spacing w:before="80" w:after="40" w:line="259" w:lineRule="auto"/>
      <w:outlineLvl w:val="4"/>
    </w:pPr>
    <w:rPr>
      <w:rFonts w:asciiTheme="minorHAnsi" w:eastAsiaTheme="majorEastAsia" w:hAnsiTheme="minorHAnsi" w:cstheme="majorBidi"/>
      <w:color w:val="2F5496" w:themeColor="accent1" w:themeShade="BF"/>
      <w:kern w:val="2"/>
    </w:rPr>
  </w:style>
  <w:style w:type="paragraph" w:styleId="Overskrift6">
    <w:name w:val="heading 6"/>
    <w:basedOn w:val="Normal"/>
    <w:next w:val="Normal"/>
    <w:uiPriority w:val="9"/>
    <w:semiHidden/>
    <w:unhideWhenUsed/>
    <w:qFormat/>
    <w:rsid w:val="00434FB0"/>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Overskrift7">
    <w:name w:val="heading 7"/>
    <w:basedOn w:val="Normal"/>
    <w:next w:val="Normal"/>
    <w:uiPriority w:val="9"/>
    <w:semiHidden/>
    <w:unhideWhenUsed/>
    <w:qFormat/>
    <w:rsid w:val="00434FB0"/>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Overskrift8">
    <w:name w:val="heading 8"/>
    <w:basedOn w:val="Normal"/>
    <w:next w:val="Normal"/>
    <w:uiPriority w:val="9"/>
    <w:semiHidden/>
    <w:unhideWhenUsed/>
    <w:qFormat/>
    <w:rsid w:val="00434FB0"/>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Overskrift9">
    <w:name w:val="heading 9"/>
    <w:basedOn w:val="Normal"/>
    <w:next w:val="Normal"/>
    <w:uiPriority w:val="9"/>
    <w:semiHidden/>
    <w:unhideWhenUsed/>
    <w:qFormat/>
    <w:rsid w:val="00434FB0"/>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eavsnitt">
    <w:name w:val="List Paragraph"/>
    <w:basedOn w:val="Normal"/>
    <w:uiPriority w:val="34"/>
    <w:qFormat/>
    <w:rsid w:val="00434FB0"/>
    <w:pPr>
      <w:spacing w:after="160" w:line="259" w:lineRule="auto"/>
      <w:ind w:left="720"/>
      <w:contextualSpacing/>
    </w:pPr>
    <w:rPr>
      <w:rFonts w:asciiTheme="minorHAnsi" w:hAnsiTheme="minorHAnsi" w:cstheme="minorBidi"/>
      <w:kern w:val="2"/>
    </w:rPr>
  </w:style>
  <w:style w:type="character" w:styleId="Sterkutheving">
    <w:name w:val="Intense Emphasis"/>
    <w:basedOn w:val="Standardskriftforavsnitt"/>
    <w:uiPriority w:val="21"/>
    <w:qFormat/>
    <w:rsid w:val="00434FB0"/>
    <w:rPr>
      <w:i/>
      <w:iCs/>
      <w:color w:val="2F5496" w:themeColor="accent1" w:themeShade="BF"/>
    </w:rPr>
  </w:style>
  <w:style w:type="character" w:styleId="Sterkreferanse">
    <w:name w:val="Intense Reference"/>
    <w:basedOn w:val="Standardskriftforavsnitt"/>
    <w:uiPriority w:val="32"/>
    <w:qFormat/>
    <w:rsid w:val="00434FB0"/>
    <w:rPr>
      <w:b/>
      <w:bCs/>
      <w:smallCaps/>
      <w:color w:val="2F5496" w:themeColor="accent1" w:themeShade="BF"/>
      <w:spacing w:val="5"/>
    </w:rPr>
  </w:style>
  <w:style w:type="character" w:styleId="Hyperkobling">
    <w:name w:val="Hyperlink"/>
    <w:basedOn w:val="Standardskriftforavsnitt"/>
    <w:uiPriority w:val="99"/>
    <w:unhideWhenUsed/>
    <w:rsid w:val="00434FB0"/>
    <w:rPr>
      <w:color w:val="0563C1" w:themeColor="hyperlink"/>
      <w:u w:val="single"/>
    </w:rPr>
  </w:style>
  <w:style w:type="character" w:customStyle="1" w:styleId="Overskrift1Tegn">
    <w:name w:val="Overskrift 1 Tegn"/>
    <w:basedOn w:val="Standardskriftforavsnitt"/>
    <w:uiPriority w:val="9"/>
    <w:rsid w:val="00D73EDC"/>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uiPriority w:val="9"/>
    <w:semiHidden/>
    <w:rsid w:val="00D73EDC"/>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uiPriority w:val="9"/>
    <w:semiHidden/>
    <w:rsid w:val="00D73EDC"/>
    <w:rPr>
      <w:rFonts w:eastAsiaTheme="majorEastAsia" w:cstheme="majorBidi"/>
      <w:color w:val="2F5496" w:themeColor="accent1" w:themeShade="BF"/>
      <w:sz w:val="28"/>
      <w:szCs w:val="28"/>
    </w:rPr>
  </w:style>
  <w:style w:type="character" w:customStyle="1" w:styleId="Overskrift4Tegn">
    <w:name w:val="Overskrift 4 Tegn"/>
    <w:basedOn w:val="Standardskriftforavsnitt"/>
    <w:uiPriority w:val="9"/>
    <w:semiHidden/>
    <w:rsid w:val="00D73EDC"/>
    <w:rPr>
      <w:rFonts w:eastAsiaTheme="majorEastAsia" w:cstheme="majorBidi"/>
      <w:i/>
      <w:iCs/>
      <w:color w:val="2F5496" w:themeColor="accent1" w:themeShade="BF"/>
    </w:rPr>
  </w:style>
  <w:style w:type="character" w:customStyle="1" w:styleId="Overskrift5Tegn">
    <w:name w:val="Overskrift 5 Tegn"/>
    <w:basedOn w:val="Standardskriftforavsnitt"/>
    <w:uiPriority w:val="9"/>
    <w:semiHidden/>
    <w:rsid w:val="00D73EDC"/>
    <w:rPr>
      <w:rFonts w:eastAsiaTheme="majorEastAsia" w:cstheme="majorBidi"/>
      <w:color w:val="2F5496" w:themeColor="accent1" w:themeShade="BF"/>
    </w:rPr>
  </w:style>
  <w:style w:type="character" w:customStyle="1" w:styleId="Overskrift6Tegn">
    <w:name w:val="Overskrift 6 Tegn"/>
    <w:basedOn w:val="Standardskriftforavsnitt"/>
    <w:uiPriority w:val="9"/>
    <w:semiHidden/>
    <w:rsid w:val="00D73EDC"/>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D73EDC"/>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D73EDC"/>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D73EDC"/>
    <w:rPr>
      <w:rFonts w:eastAsiaTheme="majorEastAsia" w:cstheme="majorBidi"/>
      <w:color w:val="272727" w:themeColor="text1" w:themeTint="D8"/>
    </w:rPr>
  </w:style>
  <w:style w:type="character" w:customStyle="1" w:styleId="TittelTegn">
    <w:name w:val="Tittel Tegn"/>
    <w:basedOn w:val="Standardskriftforavsnitt"/>
    <w:uiPriority w:val="10"/>
    <w:rsid w:val="00D73EDC"/>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D73EDC"/>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D73EDC"/>
    <w:rPr>
      <w:i/>
      <w:iCs/>
      <w:color w:val="404040" w:themeColor="text1" w:themeTint="BF"/>
    </w:rPr>
  </w:style>
  <w:style w:type="character" w:customStyle="1" w:styleId="SterktsitatTegn">
    <w:name w:val="Sterkt sitat Tegn"/>
    <w:basedOn w:val="Standardskriftforavsnitt"/>
    <w:uiPriority w:val="30"/>
    <w:rsid w:val="00D73EDC"/>
    <w:rPr>
      <w:i/>
      <w:iCs/>
      <w:color w:val="2F5496" w:themeColor="accent1" w:themeShade="BF"/>
    </w:rPr>
  </w:style>
  <w:style w:type="paragraph" w:styleId="Revisjon">
    <w:name w:val="Revision"/>
    <w:hidden/>
    <w:uiPriority w:val="99"/>
    <w:semiHidden/>
    <w:rsid w:val="00D02B67"/>
    <w:pPr>
      <w:spacing w:after="0" w:line="240" w:lineRule="auto"/>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demenskartet.n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5F13CCAF2061440A8B5BCE658950A80" ma:contentTypeVersion="17" ma:contentTypeDescription="Opprett et nytt dokument." ma:contentTypeScope="" ma:versionID="c7860ec3702a48293e1aa6bf92e2c8d9">
  <xsd:schema xmlns:xsd="http://www.w3.org/2001/XMLSchema" xmlns:xs="http://www.w3.org/2001/XMLSchema" xmlns:p="http://schemas.microsoft.com/office/2006/metadata/properties" xmlns:ns2="76b60be2-ffce-4bf3-a838-0b3db4c4fbbe" xmlns:ns3="8923617e-7ce9-4f0c-9829-0b7ebf26be4d" targetNamespace="http://schemas.microsoft.com/office/2006/metadata/properties" ma:root="true" ma:fieldsID="d6484a099fdf29aeabe11612dcfa4e16" ns2:_="" ns3:_="">
    <xsd:import namespace="76b60be2-ffce-4bf3-a838-0b3db4c4fbbe"/>
    <xsd:import namespace="8923617e-7ce9-4f0c-9829-0b7ebf26be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60be2-ffce-4bf3-a838-0b3db4c4fbbe"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50eb0b54-f970-4021-a62a-8f388076d016}" ma:internalName="TaxCatchAll" ma:showField="CatchAllData" ma:web="76b60be2-ffce-4bf3-a838-0b3db4c4fb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23617e-7ce9-4f0c-9829-0b7ebf26be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91356d1b-b145-46e1-b5c5-6aa41841b5e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b60be2-ffce-4bf3-a838-0b3db4c4fbbe"/>
    <lcf76f155ced4ddcb4097134ff3c332f xmlns="8923617e-7ce9-4f0c-9829-0b7ebf26be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A76549-AE41-41D7-A04F-E409FC6F6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60be2-ffce-4bf3-a838-0b3db4c4fbbe"/>
    <ds:schemaRef ds:uri="8923617e-7ce9-4f0c-9829-0b7ebf26b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80004F-2CEA-4E13-A4EF-9A8A2438DC98}">
  <ds:schemaRefs>
    <ds:schemaRef ds:uri="http://schemas.microsoft.com/office/2006/metadata/properties"/>
    <ds:schemaRef ds:uri="http://schemas.microsoft.com/office/infopath/2007/PartnerControls"/>
    <ds:schemaRef ds:uri="76b60be2-ffce-4bf3-a838-0b3db4c4fbbe"/>
    <ds:schemaRef ds:uri="8923617e-7ce9-4f0c-9829-0b7ebf26be4d"/>
  </ds:schemaRefs>
</ds:datastoreItem>
</file>

<file path=customXml/itemProps3.xml><?xml version="1.0" encoding="utf-8"?>
<ds:datastoreItem xmlns:ds="http://schemas.openxmlformats.org/officeDocument/2006/customXml" ds:itemID="{25A128FD-7B05-4D62-908F-8F22B6446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1516</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 Kiil</dc:creator>
  <cp:lastModifiedBy>Randi Kiil</cp:lastModifiedBy>
  <cp:revision>2</cp:revision>
  <dcterms:created xsi:type="dcterms:W3CDTF">2026-09-08T07:55:00Z</dcterms:created>
  <dcterms:modified xsi:type="dcterms:W3CDTF">2026-09-08T07:55:00Z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0x01010015F13CCAF2061440A8B5BCE658950A80</vt:lpwstr>
  </property>
  <property fmtid="{D5CDD505-2E9C-101B-9397-08002B2CF9AE}" pid="3" name="docLang">
    <vt:lpwstr>nb</vt:lpwstr>
  </property>
  <property fmtid="{D5CDD505-2E9C-101B-9397-08002B2CF9AE}" pid="4" name="MediaServiceImageTags">
    <vt:lpwstr/>
  </property>
</Properties>
</file>