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8CED" w14:textId="77777777" w:rsidR="000E49E8" w:rsidRDefault="000E49E8" w:rsidP="004961E2">
      <w:pPr>
        <w:jc w:val="center"/>
        <w:rPr>
          <w:rFonts w:ascii="Georgia" w:hAnsi="Georgia"/>
          <w:bCs/>
          <w:color w:val="000000"/>
          <w:sz w:val="38"/>
          <w:szCs w:val="38"/>
        </w:rPr>
      </w:pPr>
    </w:p>
    <w:p w14:paraId="031B086A" w14:textId="77777777" w:rsidR="002545DC" w:rsidRDefault="004961E2" w:rsidP="002545DC">
      <w:pPr>
        <w:rPr>
          <w:rFonts w:ascii="Georgia" w:hAnsi="Georgia"/>
          <w:b/>
          <w:bCs/>
          <w:color w:val="000000"/>
          <w:sz w:val="38"/>
          <w:szCs w:val="38"/>
        </w:rPr>
      </w:pPr>
      <w:r w:rsidRPr="006971FF">
        <w:rPr>
          <w:rFonts w:ascii="Georgia" w:hAnsi="Georgia"/>
          <w:b/>
          <w:bCs/>
          <w:color w:val="000000"/>
          <w:sz w:val="38"/>
          <w:szCs w:val="38"/>
        </w:rPr>
        <w:t xml:space="preserve">Samarbeidsavtale </w:t>
      </w:r>
      <w:r w:rsidR="00E87875" w:rsidRPr="006971FF">
        <w:rPr>
          <w:rFonts w:ascii="Georgia" w:hAnsi="Georgia"/>
          <w:b/>
          <w:bCs/>
          <w:color w:val="000000"/>
          <w:sz w:val="38"/>
          <w:szCs w:val="38"/>
        </w:rPr>
        <w:t>om</w:t>
      </w:r>
      <w:r w:rsidRPr="006971FF">
        <w:rPr>
          <w:rFonts w:ascii="Georgia" w:hAnsi="Georgia"/>
          <w:b/>
          <w:bCs/>
          <w:color w:val="000000"/>
          <w:sz w:val="38"/>
          <w:szCs w:val="38"/>
        </w:rPr>
        <w:t xml:space="preserve"> </w:t>
      </w:r>
      <w:r w:rsidR="002545DC">
        <w:rPr>
          <w:rFonts w:ascii="Georgia" w:hAnsi="Georgia"/>
          <w:b/>
          <w:bCs/>
          <w:color w:val="000000"/>
          <w:sz w:val="38"/>
          <w:szCs w:val="38"/>
        </w:rPr>
        <w:t>Fortsatt aktiv</w:t>
      </w:r>
      <w:r w:rsidRPr="006971FF">
        <w:rPr>
          <w:rFonts w:ascii="Georgia" w:hAnsi="Georgia"/>
          <w:b/>
          <w:bCs/>
          <w:color w:val="000000"/>
          <w:sz w:val="38"/>
          <w:szCs w:val="38"/>
        </w:rPr>
        <w:t xml:space="preserve"> i </w:t>
      </w:r>
      <w:r w:rsidR="00460E4B" w:rsidRPr="00460E4B">
        <w:rPr>
          <w:rFonts w:ascii="Georgia" w:hAnsi="Georgia"/>
          <w:b/>
          <w:bCs/>
          <w:color w:val="000000"/>
          <w:sz w:val="38"/>
          <w:szCs w:val="38"/>
          <w:highlight w:val="yellow"/>
        </w:rPr>
        <w:t>XX</w:t>
      </w:r>
      <w:r w:rsidR="00460E4B">
        <w:rPr>
          <w:rFonts w:ascii="Georgia" w:hAnsi="Georgia"/>
          <w:b/>
          <w:bCs/>
          <w:color w:val="000000"/>
          <w:sz w:val="38"/>
          <w:szCs w:val="38"/>
        </w:rPr>
        <w:t xml:space="preserve"> </w:t>
      </w:r>
      <w:r w:rsidRPr="006971FF">
        <w:rPr>
          <w:rFonts w:ascii="Georgia" w:hAnsi="Georgia"/>
          <w:b/>
          <w:bCs/>
          <w:color w:val="000000"/>
          <w:sz w:val="38"/>
          <w:szCs w:val="38"/>
        </w:rPr>
        <w:t>kommune</w:t>
      </w:r>
    </w:p>
    <w:p w14:paraId="3F1E7358" w14:textId="77777777" w:rsidR="00321610" w:rsidRPr="002762AD" w:rsidRDefault="002545DC" w:rsidP="00606A6A">
      <w:pPr>
        <w:autoSpaceDE w:val="0"/>
        <w:autoSpaceDN w:val="0"/>
        <w:adjustRightInd w:val="0"/>
        <w:snapToGrid w:val="0"/>
        <w:spacing w:after="0" w:line="240" w:lineRule="auto"/>
        <w:rPr>
          <w:rFonts w:ascii="Georgia" w:hAnsi="Georgia"/>
          <w:color w:val="000000"/>
          <w:szCs w:val="24"/>
        </w:rPr>
      </w:pPr>
      <w:r w:rsidRPr="002762AD">
        <w:rPr>
          <w:rFonts w:ascii="Georgia" w:hAnsi="Georgia"/>
          <w:bCs/>
          <w:color w:val="000000"/>
          <w:szCs w:val="24"/>
        </w:rPr>
        <w:t>Fortsatt aktiv</w:t>
      </w:r>
      <w:r w:rsidR="006F456F" w:rsidRPr="002762AD">
        <w:rPr>
          <w:rFonts w:ascii="Georgia" w:hAnsi="Georgia"/>
          <w:bCs/>
          <w:color w:val="000000"/>
          <w:szCs w:val="24"/>
        </w:rPr>
        <w:t xml:space="preserve"> er et </w:t>
      </w:r>
      <w:r w:rsidRPr="002762AD">
        <w:rPr>
          <w:rFonts w:ascii="Georgia" w:hAnsi="Georgia"/>
          <w:bCs/>
          <w:color w:val="000000"/>
          <w:szCs w:val="24"/>
        </w:rPr>
        <w:t>trenings</w:t>
      </w:r>
      <w:r w:rsidR="004961E2" w:rsidRPr="002762AD">
        <w:rPr>
          <w:rFonts w:ascii="Georgia" w:hAnsi="Georgia"/>
          <w:bCs/>
          <w:color w:val="000000"/>
          <w:szCs w:val="24"/>
        </w:rPr>
        <w:t>tilbud</w:t>
      </w:r>
      <w:r w:rsidR="000B3817" w:rsidRPr="002762AD">
        <w:rPr>
          <w:rFonts w:ascii="Georgia" w:hAnsi="Georgia"/>
          <w:bCs/>
          <w:color w:val="000000"/>
          <w:szCs w:val="24"/>
        </w:rPr>
        <w:t xml:space="preserve"> for</w:t>
      </w:r>
      <w:r w:rsidR="007A0A4C">
        <w:rPr>
          <w:rFonts w:ascii="Georgia" w:hAnsi="Georgia"/>
          <w:bCs/>
          <w:color w:val="000000"/>
          <w:szCs w:val="24"/>
        </w:rPr>
        <w:t xml:space="preserve"> hjemmeboende</w:t>
      </w:r>
      <w:r w:rsidR="000B3817" w:rsidRPr="002762AD">
        <w:rPr>
          <w:rFonts w:ascii="Georgia" w:hAnsi="Georgia"/>
          <w:bCs/>
          <w:color w:val="000000"/>
          <w:szCs w:val="24"/>
        </w:rPr>
        <w:t xml:space="preserve"> personer med demens</w:t>
      </w:r>
      <w:r w:rsidR="006F456F" w:rsidRPr="002762AD">
        <w:rPr>
          <w:rFonts w:ascii="Georgia" w:hAnsi="Georgia"/>
          <w:bCs/>
          <w:color w:val="000000"/>
          <w:szCs w:val="24"/>
        </w:rPr>
        <w:t>.</w:t>
      </w:r>
      <w:r w:rsidR="00606A6A" w:rsidRPr="002762AD">
        <w:rPr>
          <w:rFonts w:ascii="Georgia" w:hAnsi="Georgia"/>
          <w:bCs/>
          <w:color w:val="000000"/>
          <w:szCs w:val="24"/>
        </w:rPr>
        <w:t xml:space="preserve"> Tilbudet</w:t>
      </w:r>
      <w:r w:rsidR="00606A6A" w:rsidRPr="002762AD">
        <w:rPr>
          <w:rFonts w:ascii="Georgia" w:eastAsia="Times New Roman" w:hAnsi="Georgia" w:cs="TimesNewRomanPSMT"/>
          <w:color w:val="FF0000"/>
          <w:szCs w:val="24"/>
          <w:lang w:val="x-none" w:eastAsia="nb-NO"/>
        </w:rPr>
        <w:t xml:space="preserve"> </w:t>
      </w:r>
      <w:r w:rsidR="00606A6A" w:rsidRPr="002762AD">
        <w:rPr>
          <w:rFonts w:ascii="Georgia" w:eastAsia="Times New Roman" w:hAnsi="Georgia" w:cs="TimesNewRomanPSMT"/>
          <w:color w:val="000000"/>
          <w:szCs w:val="24"/>
          <w:lang w:val="x-none" w:eastAsia="nb-NO"/>
        </w:rPr>
        <w:t>er</w:t>
      </w:r>
      <w:r w:rsidR="00606A6A" w:rsidRPr="002762AD">
        <w:rPr>
          <w:rFonts w:ascii="Georgia" w:eastAsia="Times New Roman" w:hAnsi="Georgia" w:cs="TimesNewRomanPSMT"/>
          <w:color w:val="000000"/>
          <w:szCs w:val="24"/>
          <w:lang w:eastAsia="nb-NO"/>
        </w:rPr>
        <w:t xml:space="preserve"> en</w:t>
      </w:r>
      <w:r w:rsidR="00606A6A" w:rsidRPr="002762AD">
        <w:rPr>
          <w:rFonts w:ascii="Georgia" w:eastAsia="Times New Roman" w:hAnsi="Georgia" w:cs="TimesNewRomanPSMT"/>
          <w:color w:val="000000"/>
          <w:szCs w:val="24"/>
          <w:lang w:val="x-none" w:eastAsia="nb-NO"/>
        </w:rPr>
        <w:t xml:space="preserve"> videreutvikling av </w:t>
      </w:r>
      <w:hyperlink r:id="rId11" w:history="1">
        <w:r w:rsidR="00606A6A" w:rsidRPr="002762AD">
          <w:rPr>
            <w:rStyle w:val="Hyperkobling"/>
            <w:rFonts w:ascii="Georgia" w:eastAsia="Times New Roman" w:hAnsi="Georgia" w:cs="TimesNewRomanPSMT"/>
            <w:szCs w:val="24"/>
            <w:lang w:val="x-none" w:eastAsia="nb-NO"/>
          </w:rPr>
          <w:t>Aktivitetsvenn</w:t>
        </w:r>
        <w:r w:rsidR="00606A6A" w:rsidRPr="002762AD">
          <w:rPr>
            <w:rStyle w:val="Hyperkobling"/>
            <w:rFonts w:ascii="Georgia" w:eastAsia="Times New Roman" w:hAnsi="Georgia" w:cs="TimesNewRomanPSMT"/>
            <w:szCs w:val="24"/>
            <w:lang w:eastAsia="nb-NO"/>
          </w:rPr>
          <w:t>tilbudet</w:t>
        </w:r>
      </w:hyperlink>
      <w:r w:rsidR="00606A6A" w:rsidRPr="002762AD">
        <w:rPr>
          <w:rFonts w:ascii="Georgia" w:eastAsia="Times New Roman" w:hAnsi="Georgia" w:cs="TimesNewRomanPSMT"/>
          <w:color w:val="000000"/>
          <w:szCs w:val="24"/>
          <w:lang w:val="x-none" w:eastAsia="nb-NO"/>
        </w:rPr>
        <w:t>, og</w:t>
      </w:r>
      <w:r w:rsidR="00606A6A" w:rsidRPr="002762AD">
        <w:rPr>
          <w:rFonts w:ascii="Georgia" w:eastAsia="Times New Roman" w:hAnsi="Georgia" w:cs="TimesNewRomanPSMT"/>
          <w:color w:val="000000"/>
          <w:szCs w:val="24"/>
          <w:lang w:eastAsia="nb-NO"/>
        </w:rPr>
        <w:t xml:space="preserve"> bygger på </w:t>
      </w:r>
      <w:r w:rsidR="00606A6A" w:rsidRPr="002762AD">
        <w:rPr>
          <w:rFonts w:ascii="Georgia" w:eastAsia="Times New Roman" w:hAnsi="Georgia" w:cs="TimesNewRomanPSMT"/>
          <w:color w:val="000000"/>
          <w:szCs w:val="24"/>
          <w:lang w:val="x-none" w:eastAsia="nb-NO"/>
        </w:rPr>
        <w:t xml:space="preserve">treningskonseptet </w:t>
      </w:r>
      <w:hyperlink r:id="rId12" w:history="1">
        <w:r w:rsidR="00606A6A" w:rsidRPr="002762AD">
          <w:rPr>
            <w:rStyle w:val="Hyperkobling"/>
            <w:rFonts w:ascii="Georgia" w:eastAsia="Times New Roman" w:hAnsi="Georgia" w:cs="TimesNewRomanPSMT"/>
            <w:szCs w:val="24"/>
            <w:lang w:val="x-none" w:eastAsia="nb-NO"/>
          </w:rPr>
          <w:t>Sterk og Stødig</w:t>
        </w:r>
      </w:hyperlink>
      <w:r w:rsidR="00606A6A" w:rsidRPr="002762AD">
        <w:rPr>
          <w:rFonts w:ascii="Georgia" w:eastAsia="Times New Roman" w:hAnsi="Georgia" w:cs="TimesNewRomanPSMT"/>
          <w:color w:val="000000"/>
          <w:szCs w:val="24"/>
          <w:lang w:eastAsia="nb-NO"/>
        </w:rPr>
        <w:t xml:space="preserve">. </w:t>
      </w:r>
      <w:r w:rsidR="00606A6A" w:rsidRPr="002762AD">
        <w:rPr>
          <w:rFonts w:ascii="Georgia" w:hAnsi="Georgia"/>
          <w:bCs/>
          <w:color w:val="000000"/>
          <w:szCs w:val="24"/>
        </w:rPr>
        <w:t>Tilbudet administreres av en lokal arbeidsgruppe, mens selve treningsgruppen(e)</w:t>
      </w:r>
      <w:r w:rsidRPr="002762AD">
        <w:rPr>
          <w:rFonts w:ascii="Georgia" w:hAnsi="Georgia"/>
          <w:bCs/>
          <w:color w:val="000000"/>
          <w:szCs w:val="24"/>
        </w:rPr>
        <w:t xml:space="preserve"> ledes av frivillige instruktører</w:t>
      </w:r>
      <w:r w:rsidR="00606A6A" w:rsidRPr="002762AD">
        <w:rPr>
          <w:rFonts w:ascii="Georgia" w:hAnsi="Georgia"/>
          <w:bCs/>
          <w:color w:val="000000"/>
          <w:szCs w:val="24"/>
        </w:rPr>
        <w:t>. F</w:t>
      </w:r>
      <w:r w:rsidRPr="002762AD">
        <w:rPr>
          <w:rFonts w:ascii="Georgia" w:hAnsi="Georgia"/>
          <w:bCs/>
          <w:color w:val="000000"/>
          <w:szCs w:val="24"/>
        </w:rPr>
        <w:t>rivillige aktivitetsvenner bidrar med støtte der det trengs.</w:t>
      </w:r>
      <w:r w:rsidR="006F456F" w:rsidRPr="002762AD">
        <w:rPr>
          <w:rFonts w:ascii="Georgia" w:hAnsi="Georgia"/>
          <w:bCs/>
          <w:color w:val="000000"/>
          <w:szCs w:val="24"/>
        </w:rPr>
        <w:t xml:space="preserve"> </w:t>
      </w:r>
      <w:r w:rsidR="004961E2" w:rsidRPr="002762AD">
        <w:rPr>
          <w:rFonts w:ascii="Georgia" w:hAnsi="Georgia"/>
          <w:color w:val="000000"/>
          <w:szCs w:val="24"/>
        </w:rPr>
        <w:t xml:space="preserve">Målet er å </w:t>
      </w:r>
      <w:r w:rsidRPr="002762AD">
        <w:rPr>
          <w:rFonts w:ascii="Georgia" w:hAnsi="Georgia"/>
          <w:color w:val="000000"/>
          <w:szCs w:val="24"/>
        </w:rPr>
        <w:t>fremme bevegelsesglede og mestring</w:t>
      </w:r>
      <w:r w:rsidR="00606A6A" w:rsidRPr="002762AD">
        <w:rPr>
          <w:rFonts w:ascii="Georgia" w:hAnsi="Georgia"/>
          <w:color w:val="000000"/>
          <w:szCs w:val="24"/>
        </w:rPr>
        <w:t xml:space="preserve"> for personer med demens som bor hjemme</w:t>
      </w:r>
      <w:r w:rsidR="007E1661">
        <w:rPr>
          <w:rFonts w:ascii="Georgia" w:hAnsi="Georgia"/>
          <w:color w:val="000000"/>
          <w:szCs w:val="24"/>
        </w:rPr>
        <w:t>, som</w:t>
      </w:r>
      <w:r w:rsidR="00606A6A" w:rsidRPr="002762AD">
        <w:rPr>
          <w:rFonts w:ascii="Georgia" w:hAnsi="Georgia"/>
          <w:color w:val="000000"/>
          <w:szCs w:val="24"/>
        </w:rPr>
        <w:t xml:space="preserve"> har en begynnende kognitiv svikt eller har fått en demensdiagnose. </w:t>
      </w:r>
      <w:r w:rsidR="004961E2" w:rsidRPr="002762AD">
        <w:rPr>
          <w:rFonts w:ascii="Georgia" w:hAnsi="Georgia"/>
          <w:color w:val="000000"/>
          <w:szCs w:val="24"/>
        </w:rPr>
        <w:t xml:space="preserve"> </w:t>
      </w:r>
    </w:p>
    <w:p w14:paraId="0E3BD097" w14:textId="77777777" w:rsidR="00606A6A" w:rsidRPr="00606A6A" w:rsidRDefault="00606A6A" w:rsidP="00606A6A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PSMT" w:eastAsia="Times New Roman" w:hAnsi="TimesNewRomanPSMT" w:cs="TimesNewRomanPSMT"/>
          <w:color w:val="000000"/>
          <w:sz w:val="24"/>
          <w:szCs w:val="24"/>
          <w:lang w:val="x-none" w:eastAsia="nb-NO"/>
        </w:rPr>
      </w:pPr>
    </w:p>
    <w:p w14:paraId="27BDDE44" w14:textId="77777777" w:rsidR="004961E2" w:rsidRPr="000E49E8" w:rsidRDefault="004961E2" w:rsidP="006971FF">
      <w:pPr>
        <w:spacing w:after="0"/>
        <w:jc w:val="both"/>
        <w:rPr>
          <w:rFonts w:ascii="Georgia" w:hAnsi="Georgia"/>
          <w:b/>
          <w:color w:val="000000"/>
          <w:sz w:val="24"/>
          <w:szCs w:val="24"/>
        </w:rPr>
      </w:pPr>
      <w:r w:rsidRPr="000E49E8">
        <w:rPr>
          <w:rFonts w:ascii="Georgia" w:hAnsi="Georgia"/>
          <w:b/>
          <w:color w:val="000000"/>
          <w:sz w:val="24"/>
          <w:szCs w:val="24"/>
        </w:rPr>
        <w:t>Formål</w:t>
      </w:r>
    </w:p>
    <w:p w14:paraId="3A048D07" w14:textId="77777777" w:rsidR="002545DC" w:rsidRDefault="004961E2" w:rsidP="002545DC">
      <w:pPr>
        <w:spacing w:after="0"/>
      </w:pPr>
      <w:r w:rsidRPr="0030291B">
        <w:rPr>
          <w:rFonts w:ascii="Georgia" w:hAnsi="Georgia"/>
        </w:rPr>
        <w:t>Samarbeidsavtalens formål er å sikre et forutsigbart og forpliktende sama</w:t>
      </w:r>
      <w:r w:rsidR="00E87875">
        <w:rPr>
          <w:rFonts w:ascii="Georgia" w:hAnsi="Georgia"/>
        </w:rPr>
        <w:t xml:space="preserve">rbeid om </w:t>
      </w:r>
      <w:r w:rsidR="002545DC">
        <w:rPr>
          <w:rFonts w:ascii="Georgia" w:hAnsi="Georgia"/>
        </w:rPr>
        <w:t>Fortsatt aktiv</w:t>
      </w:r>
      <w:r w:rsidRPr="0030291B">
        <w:rPr>
          <w:rFonts w:ascii="Georgia" w:hAnsi="Georgia"/>
        </w:rPr>
        <w:t xml:space="preserve"> i </w:t>
      </w:r>
      <w:r w:rsidRPr="00F051A9">
        <w:rPr>
          <w:rFonts w:ascii="Georgia" w:hAnsi="Georgia"/>
          <w:highlight w:val="yellow"/>
        </w:rPr>
        <w:t>XX</w:t>
      </w:r>
      <w:r>
        <w:rPr>
          <w:rFonts w:ascii="Georgia" w:hAnsi="Georgia"/>
        </w:rPr>
        <w:t xml:space="preserve"> </w:t>
      </w:r>
      <w:r w:rsidRPr="0030291B">
        <w:rPr>
          <w:rFonts w:ascii="Georgia" w:hAnsi="Georgia"/>
        </w:rPr>
        <w:t>kommune. Avtalen regulerer den nedsatte arbeidsgruppens</w:t>
      </w:r>
      <w:r>
        <w:rPr>
          <w:rFonts w:ascii="Georgia" w:hAnsi="Georgia"/>
        </w:rPr>
        <w:t xml:space="preserve"> </w:t>
      </w:r>
      <w:r w:rsidR="00E87875">
        <w:rPr>
          <w:rFonts w:ascii="Georgia" w:hAnsi="Georgia"/>
        </w:rPr>
        <w:t>ansvarsområder</w:t>
      </w:r>
      <w:r w:rsidR="00D4797A" w:rsidRPr="00BC29B3">
        <w:rPr>
          <w:rFonts w:ascii="Georgia" w:hAnsi="Georgia"/>
        </w:rPr>
        <w:t xml:space="preserve">. </w:t>
      </w:r>
      <w:r w:rsidR="002545DC" w:rsidRPr="00BC29B3">
        <w:rPr>
          <w:rFonts w:ascii="Georgia" w:hAnsi="Georgia"/>
        </w:rPr>
        <w:t>Kommunen og avtalens parter forplikter seg til innholdet i denne avtalen</w:t>
      </w:r>
      <w:r w:rsidR="002545DC">
        <w:rPr>
          <w:rFonts w:ascii="Georgia" w:hAnsi="Georgia"/>
        </w:rPr>
        <w:t>.</w:t>
      </w:r>
      <w:r w:rsidR="002545DC" w:rsidRPr="00BC29B3">
        <w:rPr>
          <w:rFonts w:ascii="Georgia" w:hAnsi="Georgia"/>
        </w:rPr>
        <w:t xml:space="preserve"> </w:t>
      </w:r>
    </w:p>
    <w:p w14:paraId="5BA31378" w14:textId="77777777" w:rsidR="00271A5E" w:rsidRPr="00363651" w:rsidRDefault="00271A5E" w:rsidP="004961E2">
      <w:pPr>
        <w:rPr>
          <w:rFonts w:ascii="Georgia" w:hAnsi="Georgia"/>
        </w:rPr>
      </w:pPr>
    </w:p>
    <w:p w14:paraId="1A2EB8D7" w14:textId="77777777" w:rsidR="0081609A" w:rsidRDefault="0081609A" w:rsidP="0081609A">
      <w:pPr>
        <w:jc w:val="both"/>
        <w:rPr>
          <w:rFonts w:ascii="Georgia" w:hAnsi="Georgia"/>
          <w:b/>
          <w:color w:val="000000"/>
          <w:sz w:val="24"/>
          <w:szCs w:val="24"/>
        </w:rPr>
      </w:pPr>
      <w:r w:rsidRPr="000E49E8">
        <w:rPr>
          <w:rFonts w:ascii="Georgia" w:hAnsi="Georgia"/>
          <w:b/>
          <w:color w:val="000000"/>
          <w:sz w:val="24"/>
          <w:szCs w:val="24"/>
        </w:rPr>
        <w:t>Avtalens parter</w:t>
      </w:r>
    </w:p>
    <w:p w14:paraId="0D75C635" w14:textId="77777777" w:rsidR="0081609A" w:rsidRDefault="0081609A" w:rsidP="00363651">
      <w:pPr>
        <w:numPr>
          <w:ilvl w:val="0"/>
          <w:numId w:val="4"/>
        </w:numPr>
        <w:spacing w:after="0"/>
        <w:jc w:val="both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XX</w:t>
      </w:r>
    </w:p>
    <w:p w14:paraId="7A419845" w14:textId="77777777" w:rsidR="00896FB2" w:rsidRDefault="0081609A" w:rsidP="00896FB2">
      <w:pPr>
        <w:numPr>
          <w:ilvl w:val="0"/>
          <w:numId w:val="4"/>
        </w:numPr>
        <w:spacing w:after="0"/>
        <w:jc w:val="both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XX</w:t>
      </w:r>
      <w:r w:rsidR="00896FB2" w:rsidRPr="00896FB2">
        <w:rPr>
          <w:rFonts w:ascii="Georgia" w:hAnsi="Georgia"/>
          <w:b/>
          <w:color w:val="000000"/>
        </w:rPr>
        <w:t xml:space="preserve"> </w:t>
      </w:r>
    </w:p>
    <w:p w14:paraId="417B9809" w14:textId="77777777" w:rsidR="00896FB2" w:rsidRDefault="002545DC" w:rsidP="00896FB2">
      <w:pPr>
        <w:numPr>
          <w:ilvl w:val="0"/>
          <w:numId w:val="4"/>
        </w:numPr>
        <w:spacing w:after="0"/>
        <w:jc w:val="both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XX</w:t>
      </w:r>
    </w:p>
    <w:p w14:paraId="3D846C9C" w14:textId="77777777" w:rsidR="0081609A" w:rsidRPr="0078436C" w:rsidRDefault="0081609A" w:rsidP="00896FB2">
      <w:pPr>
        <w:spacing w:after="0"/>
        <w:ind w:left="360"/>
        <w:jc w:val="both"/>
        <w:rPr>
          <w:rFonts w:ascii="Georgia" w:hAnsi="Georgia"/>
          <w:b/>
          <w:color w:val="000000"/>
        </w:rPr>
      </w:pPr>
    </w:p>
    <w:p w14:paraId="1C476042" w14:textId="77777777" w:rsidR="004961E2" w:rsidRDefault="004961E2" w:rsidP="004961E2">
      <w:pPr>
        <w:rPr>
          <w:rFonts w:ascii="Georgia" w:hAnsi="Georgia"/>
        </w:rPr>
      </w:pPr>
    </w:p>
    <w:p w14:paraId="794497AB" w14:textId="77777777" w:rsidR="004961E2" w:rsidRPr="000E49E8" w:rsidRDefault="004961E2" w:rsidP="004961E2">
      <w:pPr>
        <w:rPr>
          <w:rFonts w:ascii="Georgia" w:hAnsi="Georgia"/>
          <w:b/>
          <w:sz w:val="24"/>
          <w:szCs w:val="24"/>
        </w:rPr>
      </w:pPr>
      <w:r w:rsidRPr="000E49E8">
        <w:rPr>
          <w:rFonts w:ascii="Georgia" w:hAnsi="Georgia"/>
          <w:b/>
          <w:sz w:val="24"/>
          <w:szCs w:val="24"/>
        </w:rPr>
        <w:t>Arbeidsgrup</w:t>
      </w:r>
      <w:r w:rsidR="000974D5">
        <w:rPr>
          <w:rFonts w:ascii="Georgia" w:hAnsi="Georgia"/>
          <w:b/>
          <w:sz w:val="24"/>
          <w:szCs w:val="24"/>
        </w:rPr>
        <w:t xml:space="preserve">pen for </w:t>
      </w:r>
      <w:r w:rsidR="00606A6A">
        <w:rPr>
          <w:rFonts w:ascii="Georgia" w:hAnsi="Georgia"/>
          <w:b/>
          <w:sz w:val="24"/>
          <w:szCs w:val="24"/>
        </w:rPr>
        <w:t>Fortsatt aktiv</w:t>
      </w:r>
      <w:r w:rsidR="000974D5">
        <w:rPr>
          <w:rFonts w:ascii="Georgia" w:hAnsi="Georgia"/>
          <w:b/>
          <w:sz w:val="24"/>
          <w:szCs w:val="24"/>
        </w:rPr>
        <w:t xml:space="preserve"> består per</w:t>
      </w:r>
      <w:r w:rsidRPr="000E49E8">
        <w:rPr>
          <w:rFonts w:ascii="Georgia" w:hAnsi="Georgia"/>
          <w:b/>
          <w:sz w:val="24"/>
          <w:szCs w:val="24"/>
        </w:rPr>
        <w:t xml:space="preserve"> dags dato av: </w:t>
      </w:r>
    </w:p>
    <w:p w14:paraId="577B7734" w14:textId="77777777" w:rsidR="0081609A" w:rsidRDefault="0081609A" w:rsidP="00363651">
      <w:pPr>
        <w:numPr>
          <w:ilvl w:val="0"/>
          <w:numId w:val="4"/>
        </w:numPr>
        <w:spacing w:after="0"/>
        <w:jc w:val="both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 xml:space="preserve">XX </w:t>
      </w:r>
    </w:p>
    <w:p w14:paraId="3698D7F0" w14:textId="77777777" w:rsidR="0081609A" w:rsidRDefault="0081609A" w:rsidP="00363651">
      <w:pPr>
        <w:numPr>
          <w:ilvl w:val="0"/>
          <w:numId w:val="4"/>
        </w:numPr>
        <w:spacing w:after="0"/>
        <w:jc w:val="both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XX</w:t>
      </w:r>
    </w:p>
    <w:p w14:paraId="20A0E80F" w14:textId="77777777" w:rsidR="0081609A" w:rsidRPr="0078436C" w:rsidRDefault="0081609A" w:rsidP="00363651">
      <w:pPr>
        <w:numPr>
          <w:ilvl w:val="0"/>
          <w:numId w:val="4"/>
        </w:numPr>
        <w:spacing w:after="0"/>
        <w:jc w:val="both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XX</w:t>
      </w:r>
    </w:p>
    <w:p w14:paraId="57F34111" w14:textId="77777777" w:rsidR="0081609A" w:rsidRPr="0081609A" w:rsidRDefault="0081609A" w:rsidP="004961E2">
      <w:pPr>
        <w:rPr>
          <w:rFonts w:ascii="Georgia" w:hAnsi="Georgia"/>
          <w:b/>
        </w:rPr>
      </w:pPr>
    </w:p>
    <w:p w14:paraId="2A141D2B" w14:textId="77777777" w:rsidR="00271A5E" w:rsidRPr="002545DC" w:rsidRDefault="003B2548" w:rsidP="004961E2">
      <w:pPr>
        <w:rPr>
          <w:rFonts w:ascii="Georgia" w:hAnsi="Georgia"/>
        </w:rPr>
      </w:pPr>
      <w:r>
        <w:rPr>
          <w:rFonts w:ascii="Georgia" w:hAnsi="Georgia"/>
        </w:rPr>
        <w:t xml:space="preserve">Arbeidsgruppen </w:t>
      </w:r>
      <w:r w:rsidRPr="0030291B">
        <w:rPr>
          <w:rFonts w:ascii="Georgia" w:hAnsi="Georgia"/>
        </w:rPr>
        <w:t>skal ivareta ansv</w:t>
      </w:r>
      <w:r>
        <w:rPr>
          <w:rFonts w:ascii="Georgia" w:hAnsi="Georgia"/>
        </w:rPr>
        <w:t xml:space="preserve">aret for </w:t>
      </w:r>
      <w:r w:rsidR="002545DC">
        <w:rPr>
          <w:rFonts w:ascii="Georgia" w:hAnsi="Georgia"/>
        </w:rPr>
        <w:t>Fortsatt aktiv</w:t>
      </w:r>
      <w:r w:rsidRPr="0030291B">
        <w:rPr>
          <w:rFonts w:ascii="Georgia" w:hAnsi="Georgia"/>
        </w:rPr>
        <w:t xml:space="preserve"> i kommune</w:t>
      </w:r>
      <w:r>
        <w:rPr>
          <w:rFonts w:ascii="Georgia" w:hAnsi="Georgia"/>
        </w:rPr>
        <w:t>n</w:t>
      </w:r>
      <w:r w:rsidR="00ED6771">
        <w:rPr>
          <w:rFonts w:ascii="Georgia" w:hAnsi="Georgia"/>
        </w:rPr>
        <w:t>,</w:t>
      </w:r>
      <w:r>
        <w:rPr>
          <w:rFonts w:ascii="Georgia" w:hAnsi="Georgia"/>
        </w:rPr>
        <w:t xml:space="preserve"> og de arbeidsoppgaver det</w:t>
      </w:r>
      <w:r w:rsidR="00574054">
        <w:rPr>
          <w:rFonts w:ascii="Georgia" w:hAnsi="Georgia"/>
        </w:rPr>
        <w:t xml:space="preserve"> medfølger</w:t>
      </w:r>
      <w:r w:rsidR="00574054" w:rsidRPr="00BC29B3">
        <w:rPr>
          <w:rFonts w:ascii="Georgia" w:hAnsi="Georgia"/>
        </w:rPr>
        <w:t>.</w:t>
      </w:r>
      <w:r w:rsidR="00574054">
        <w:rPr>
          <w:rFonts w:ascii="Georgia" w:hAnsi="Georgia"/>
        </w:rPr>
        <w:t xml:space="preserve"> </w:t>
      </w:r>
    </w:p>
    <w:p w14:paraId="60AFB4FD" w14:textId="77777777" w:rsidR="004961E2" w:rsidRPr="00271A5E" w:rsidRDefault="00DE6223" w:rsidP="004961E2">
      <w:pPr>
        <w:rPr>
          <w:rFonts w:ascii="Georgia" w:hAnsi="Georgia"/>
          <w:b/>
          <w:sz w:val="24"/>
        </w:rPr>
      </w:pPr>
      <w:r w:rsidRPr="006971FF">
        <w:rPr>
          <w:rFonts w:ascii="Georgia" w:hAnsi="Georgia"/>
          <w:b/>
          <w:sz w:val="24"/>
        </w:rPr>
        <w:t xml:space="preserve">Etablering av </w:t>
      </w:r>
      <w:r w:rsidR="002545DC">
        <w:rPr>
          <w:rFonts w:ascii="Georgia" w:hAnsi="Georgia"/>
          <w:b/>
          <w:sz w:val="24"/>
        </w:rPr>
        <w:t>Fortsatt aktiv</w:t>
      </w:r>
      <w:r w:rsidRPr="006971FF">
        <w:rPr>
          <w:rFonts w:ascii="Georgia" w:hAnsi="Georgia"/>
          <w:b/>
          <w:sz w:val="24"/>
        </w:rPr>
        <w:t xml:space="preserve"> i en</w:t>
      </w:r>
      <w:r w:rsidR="004961E2" w:rsidRPr="006971FF">
        <w:rPr>
          <w:rFonts w:ascii="Georgia" w:hAnsi="Georgia"/>
          <w:b/>
          <w:sz w:val="24"/>
        </w:rPr>
        <w:t xml:space="preserve"> kommune</w:t>
      </w:r>
      <w:r w:rsidRPr="006971FF">
        <w:rPr>
          <w:rFonts w:ascii="Georgia" w:hAnsi="Georgia"/>
          <w:b/>
          <w:sz w:val="24"/>
        </w:rPr>
        <w:t xml:space="preserve"> forutsetter</w:t>
      </w:r>
      <w:r w:rsidR="00D26B75" w:rsidRPr="006971FF">
        <w:rPr>
          <w:rFonts w:ascii="Georgia" w:hAnsi="Georgia"/>
          <w:b/>
          <w:sz w:val="24"/>
        </w:rPr>
        <w:t xml:space="preserve"> følgende</w:t>
      </w:r>
      <w:r w:rsidR="004961E2" w:rsidRPr="006971FF">
        <w:rPr>
          <w:rFonts w:ascii="Georgia" w:hAnsi="Georgia"/>
          <w:b/>
          <w:sz w:val="24"/>
        </w:rPr>
        <w:t>:</w:t>
      </w:r>
    </w:p>
    <w:p w14:paraId="4FBF3ADB" w14:textId="77777777" w:rsidR="002545DC" w:rsidRPr="002545DC" w:rsidRDefault="00363651" w:rsidP="00D26B75">
      <w:pPr>
        <w:numPr>
          <w:ilvl w:val="0"/>
          <w:numId w:val="5"/>
        </w:numPr>
        <w:spacing w:line="240" w:lineRule="auto"/>
        <w:rPr>
          <w:rFonts w:ascii="Georgia" w:hAnsi="Georgia"/>
          <w:b/>
        </w:rPr>
      </w:pPr>
      <w:r w:rsidRPr="00BC29B3">
        <w:rPr>
          <w:rFonts w:ascii="Georgia" w:hAnsi="Georgia"/>
        </w:rPr>
        <w:t xml:space="preserve">En </w:t>
      </w:r>
      <w:r w:rsidR="004961E2" w:rsidRPr="00BC29B3">
        <w:rPr>
          <w:rFonts w:ascii="Georgia" w:hAnsi="Georgia"/>
        </w:rPr>
        <w:t>arbeidsgruppe</w:t>
      </w:r>
      <w:r w:rsidR="002545DC">
        <w:rPr>
          <w:rFonts w:ascii="Georgia" w:hAnsi="Georgia"/>
        </w:rPr>
        <w:t xml:space="preserve"> </w:t>
      </w:r>
      <w:r w:rsidR="004961E2" w:rsidRPr="00BC29B3">
        <w:rPr>
          <w:rFonts w:ascii="Georgia" w:hAnsi="Georgia"/>
        </w:rPr>
        <w:t>som</w:t>
      </w:r>
      <w:r w:rsidR="004961E2" w:rsidRPr="00363651">
        <w:rPr>
          <w:rFonts w:ascii="Georgia" w:hAnsi="Georgia"/>
        </w:rPr>
        <w:t xml:space="preserve"> ivaretar </w:t>
      </w:r>
      <w:r w:rsidR="00606A6A">
        <w:rPr>
          <w:rFonts w:ascii="Georgia" w:hAnsi="Georgia"/>
        </w:rPr>
        <w:t>treningstilbudet</w:t>
      </w:r>
      <w:r w:rsidR="00D26B75">
        <w:rPr>
          <w:rFonts w:ascii="Georgia" w:hAnsi="Georgia"/>
        </w:rPr>
        <w:t xml:space="preserve">. </w:t>
      </w:r>
      <w:r w:rsidR="004961E2" w:rsidRPr="00363651">
        <w:rPr>
          <w:rFonts w:ascii="Georgia" w:hAnsi="Georgia"/>
        </w:rPr>
        <w:t>I arbeidsgruppen skal kommunen være representert og ha en aktiv rolle. I denne forbindelse er kommunen lønnsansvarlig i</w:t>
      </w:r>
      <w:r>
        <w:rPr>
          <w:rFonts w:ascii="Georgia" w:hAnsi="Georgia"/>
        </w:rPr>
        <w:t>nstans for sine representanter</w:t>
      </w:r>
      <w:r w:rsidRPr="009A2D21">
        <w:rPr>
          <w:rFonts w:ascii="Georgia" w:hAnsi="Georgia"/>
        </w:rPr>
        <w:t xml:space="preserve">. </w:t>
      </w:r>
      <w:r w:rsidR="002E69E4" w:rsidRPr="009A2D21">
        <w:rPr>
          <w:rFonts w:ascii="Georgia" w:hAnsi="Georgia"/>
        </w:rPr>
        <w:t xml:space="preserve">Kommunalt ansatte skal få frigjort arbeidstid for å </w:t>
      </w:r>
      <w:r w:rsidR="00606A6A">
        <w:rPr>
          <w:rFonts w:ascii="Georgia" w:hAnsi="Georgia"/>
        </w:rPr>
        <w:t>følge opp</w:t>
      </w:r>
      <w:r w:rsidR="002E69E4" w:rsidRPr="009A2D21">
        <w:rPr>
          <w:rFonts w:ascii="Georgia" w:hAnsi="Georgia"/>
        </w:rPr>
        <w:t xml:space="preserve"> </w:t>
      </w:r>
      <w:r w:rsidR="002545DC">
        <w:rPr>
          <w:rFonts w:ascii="Georgia" w:hAnsi="Georgia"/>
        </w:rPr>
        <w:t>Fortsatt aktiv</w:t>
      </w:r>
      <w:r w:rsidR="002E69E4" w:rsidRPr="009A2D21">
        <w:rPr>
          <w:rFonts w:ascii="Georgia" w:hAnsi="Georgia"/>
        </w:rPr>
        <w:t xml:space="preserve">. </w:t>
      </w:r>
    </w:p>
    <w:p w14:paraId="7641C171" w14:textId="77777777" w:rsidR="004961E2" w:rsidRPr="002545DC" w:rsidRDefault="00363651" w:rsidP="002545DC">
      <w:pPr>
        <w:numPr>
          <w:ilvl w:val="0"/>
          <w:numId w:val="5"/>
        </w:numPr>
        <w:spacing w:line="240" w:lineRule="auto"/>
        <w:rPr>
          <w:rFonts w:ascii="Georgia" w:hAnsi="Georgia"/>
          <w:b/>
        </w:rPr>
      </w:pPr>
      <w:r w:rsidRPr="009A2D21">
        <w:rPr>
          <w:rFonts w:ascii="Georgia" w:hAnsi="Georgia"/>
        </w:rPr>
        <w:t>K</w:t>
      </w:r>
      <w:r w:rsidR="004961E2" w:rsidRPr="009A2D21">
        <w:rPr>
          <w:rFonts w:ascii="Georgia" w:hAnsi="Georgia"/>
        </w:rPr>
        <w:t>om</w:t>
      </w:r>
      <w:r w:rsidR="004961E2" w:rsidRPr="00DD381F">
        <w:rPr>
          <w:rFonts w:ascii="Georgia" w:hAnsi="Georgia"/>
        </w:rPr>
        <w:t xml:space="preserve">munen stiller </w:t>
      </w:r>
      <w:r w:rsidR="00ED6771">
        <w:rPr>
          <w:rFonts w:ascii="Georgia" w:hAnsi="Georgia"/>
        </w:rPr>
        <w:t xml:space="preserve">kostnadsfritt </w:t>
      </w:r>
      <w:r w:rsidR="004961E2" w:rsidRPr="00DD381F">
        <w:rPr>
          <w:rFonts w:ascii="Georgia" w:hAnsi="Georgia"/>
        </w:rPr>
        <w:t xml:space="preserve">lokaler til rådighet for </w:t>
      </w:r>
      <w:r w:rsidR="002545DC">
        <w:rPr>
          <w:rFonts w:ascii="Georgia" w:hAnsi="Georgia"/>
        </w:rPr>
        <w:t>treningsgruppen(e).</w:t>
      </w:r>
      <w:r w:rsidR="004961E2" w:rsidRPr="002545DC">
        <w:rPr>
          <w:rFonts w:ascii="Georgia" w:hAnsi="Georgia"/>
        </w:rPr>
        <w:br/>
      </w:r>
    </w:p>
    <w:p w14:paraId="53A6FCBE" w14:textId="77777777" w:rsidR="00064FAA" w:rsidRDefault="00064FAA" w:rsidP="004961E2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br w:type="page"/>
      </w:r>
    </w:p>
    <w:p w14:paraId="483AE60E" w14:textId="77777777" w:rsidR="004961E2" w:rsidRPr="006971FF" w:rsidRDefault="004961E2" w:rsidP="004961E2">
      <w:pPr>
        <w:rPr>
          <w:rFonts w:ascii="Georgia" w:hAnsi="Georgia"/>
          <w:b/>
          <w:sz w:val="24"/>
          <w:szCs w:val="24"/>
        </w:rPr>
      </w:pPr>
      <w:r w:rsidRPr="006971FF">
        <w:rPr>
          <w:rFonts w:ascii="Georgia" w:hAnsi="Georgia"/>
          <w:b/>
          <w:sz w:val="24"/>
          <w:szCs w:val="24"/>
        </w:rPr>
        <w:lastRenderedPageBreak/>
        <w:t>Nasjonalforeningen for folkehelsen</w:t>
      </w:r>
      <w:r w:rsidR="00DE6223" w:rsidRPr="006971FF">
        <w:rPr>
          <w:rFonts w:ascii="Georgia" w:hAnsi="Georgia"/>
          <w:b/>
          <w:sz w:val="24"/>
          <w:szCs w:val="24"/>
        </w:rPr>
        <w:t xml:space="preserve"> forplikter seg til</w:t>
      </w:r>
      <w:r w:rsidR="00ED6771">
        <w:rPr>
          <w:rFonts w:ascii="Georgia" w:hAnsi="Georgia"/>
          <w:b/>
          <w:sz w:val="24"/>
          <w:szCs w:val="24"/>
        </w:rPr>
        <w:t xml:space="preserve"> å</w:t>
      </w:r>
      <w:r w:rsidRPr="006971FF">
        <w:rPr>
          <w:rFonts w:ascii="Georgia" w:hAnsi="Georgia"/>
          <w:b/>
          <w:sz w:val="24"/>
          <w:szCs w:val="24"/>
        </w:rPr>
        <w:t>:</w:t>
      </w:r>
    </w:p>
    <w:p w14:paraId="1698898B" w14:textId="77777777" w:rsidR="004961E2" w:rsidRDefault="007A0A4C" w:rsidP="006113D7">
      <w:pPr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Gi råd og veiledning til de lokale</w:t>
      </w:r>
      <w:r w:rsidR="00D26B75">
        <w:rPr>
          <w:rFonts w:ascii="Georgia" w:hAnsi="Georgia"/>
        </w:rPr>
        <w:t xml:space="preserve"> arbeidsgruppen</w:t>
      </w:r>
      <w:r>
        <w:rPr>
          <w:rFonts w:ascii="Georgia" w:hAnsi="Georgia"/>
        </w:rPr>
        <w:t>e</w:t>
      </w:r>
    </w:p>
    <w:p w14:paraId="74E166E5" w14:textId="77777777" w:rsidR="007A0A4C" w:rsidRPr="00DD381F" w:rsidRDefault="007A0A4C" w:rsidP="006113D7">
      <w:pPr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Være kontaktperson og følge opp nye kommuner som etablerer tilbudet</w:t>
      </w:r>
    </w:p>
    <w:p w14:paraId="06355163" w14:textId="77777777" w:rsidR="004961E2" w:rsidRPr="00DD381F" w:rsidRDefault="00606A6A" w:rsidP="006113D7">
      <w:pPr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S</w:t>
      </w:r>
      <w:r w:rsidR="004961E2" w:rsidRPr="00DD381F">
        <w:rPr>
          <w:rFonts w:ascii="Georgia" w:hAnsi="Georgia"/>
        </w:rPr>
        <w:t xml:space="preserve">ørge for at </w:t>
      </w:r>
      <w:r w:rsidR="002545DC">
        <w:rPr>
          <w:rFonts w:ascii="Georgia" w:hAnsi="Georgia"/>
        </w:rPr>
        <w:t>materiell i Fortsatt aktiv</w:t>
      </w:r>
      <w:r w:rsidR="004961E2" w:rsidRPr="00DD381F">
        <w:rPr>
          <w:rFonts w:ascii="Georgia" w:hAnsi="Georgia"/>
        </w:rPr>
        <w:t xml:space="preserve"> er oppdatert og tilgjengelig, samt kostnadsfritt for samarbeidsparter</w:t>
      </w:r>
    </w:p>
    <w:p w14:paraId="467FEF8C" w14:textId="77777777" w:rsidR="004961E2" w:rsidRPr="00DD381F" w:rsidRDefault="00606A6A" w:rsidP="006113D7">
      <w:pPr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T</w:t>
      </w:r>
      <w:r w:rsidR="004961E2" w:rsidRPr="00DD381F">
        <w:rPr>
          <w:rFonts w:ascii="Georgia" w:hAnsi="Georgia"/>
        </w:rPr>
        <w:t xml:space="preserve">ilby refusjon ved gjennomføring av erfaringssamlinger for aktivitetsvenner </w:t>
      </w:r>
      <w:r w:rsidR="002545DC">
        <w:rPr>
          <w:rFonts w:ascii="Georgia" w:hAnsi="Georgia"/>
        </w:rPr>
        <w:t xml:space="preserve">og instruktører </w:t>
      </w:r>
      <w:r w:rsidR="004961E2" w:rsidRPr="00DD381F">
        <w:rPr>
          <w:rFonts w:ascii="Georgia" w:hAnsi="Georgia"/>
        </w:rPr>
        <w:t>i henhold til fastsatte summer</w:t>
      </w:r>
      <w:r w:rsidR="008D6BF9">
        <w:rPr>
          <w:rFonts w:ascii="Georgia" w:hAnsi="Georgia"/>
        </w:rPr>
        <w:t xml:space="preserve"> </w:t>
      </w:r>
    </w:p>
    <w:p w14:paraId="3515AA9F" w14:textId="77777777" w:rsidR="004961E2" w:rsidRPr="00DD381F" w:rsidRDefault="00606A6A" w:rsidP="006113D7">
      <w:pPr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T</w:t>
      </w:r>
      <w:r w:rsidR="004961E2" w:rsidRPr="00DD381F">
        <w:rPr>
          <w:rFonts w:ascii="Georgia" w:hAnsi="Georgia"/>
        </w:rPr>
        <w:t>ilby forsikring for aktive og registrerte aktivitetsvenner</w:t>
      </w:r>
      <w:r w:rsidR="006113D7">
        <w:rPr>
          <w:rStyle w:val="Fotnotereferanse"/>
          <w:rFonts w:ascii="Georgia" w:hAnsi="Georgia"/>
        </w:rPr>
        <w:footnoteReference w:id="1"/>
      </w:r>
    </w:p>
    <w:p w14:paraId="1B3F6AA8" w14:textId="77777777" w:rsidR="000E49E8" w:rsidRDefault="000E49E8" w:rsidP="004961E2">
      <w:pPr>
        <w:rPr>
          <w:rFonts w:ascii="Georgia" w:hAnsi="Georgia"/>
          <w:b/>
          <w:sz w:val="24"/>
          <w:szCs w:val="24"/>
        </w:rPr>
      </w:pPr>
    </w:p>
    <w:p w14:paraId="6AEB8126" w14:textId="77777777" w:rsidR="00DE6223" w:rsidRPr="000E49E8" w:rsidRDefault="003B2548" w:rsidP="006971F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Taushetsløfte</w:t>
      </w:r>
    </w:p>
    <w:p w14:paraId="67C69201" w14:textId="77777777" w:rsidR="00DE6223" w:rsidRPr="0081609A" w:rsidRDefault="003B2548" w:rsidP="00DE6223">
      <w:pPr>
        <w:rPr>
          <w:rFonts w:ascii="Georgia" w:hAnsi="Georgia"/>
        </w:rPr>
      </w:pPr>
      <w:r>
        <w:rPr>
          <w:rFonts w:ascii="Georgia" w:hAnsi="Georgia"/>
        </w:rPr>
        <w:t>Arbeidsgruppens medlemmer må skrive under på Nasjonalforeningen for folkehelsens taushetsløfte (se vedlegg).</w:t>
      </w:r>
    </w:p>
    <w:p w14:paraId="47DC0C4D" w14:textId="77777777" w:rsidR="004961E2" w:rsidRPr="003B2548" w:rsidRDefault="00DE6223" w:rsidP="004961E2">
      <w:pPr>
        <w:rPr>
          <w:rFonts w:ascii="Georgia" w:hAnsi="Georgia"/>
        </w:rPr>
      </w:pPr>
      <w:r w:rsidRPr="0030291B">
        <w:rPr>
          <w:rFonts w:ascii="Georgia" w:hAnsi="Georgia"/>
        </w:rPr>
        <w:t>Informasjon som utveksles og d</w:t>
      </w:r>
      <w:r w:rsidR="003B2548">
        <w:rPr>
          <w:rFonts w:ascii="Georgia" w:hAnsi="Georgia"/>
        </w:rPr>
        <w:t>røftes i gruppen skal være av</w:t>
      </w:r>
      <w:r w:rsidRPr="0030291B">
        <w:rPr>
          <w:rFonts w:ascii="Georgia" w:hAnsi="Georgia"/>
        </w:rPr>
        <w:t xml:space="preserve"> nødvendig og relevant karakter for å </w:t>
      </w:r>
      <w:r w:rsidR="003B2548">
        <w:rPr>
          <w:rFonts w:ascii="Georgia" w:hAnsi="Georgia"/>
        </w:rPr>
        <w:t xml:space="preserve">utføre gitte arbeidsoppgaver. </w:t>
      </w:r>
    </w:p>
    <w:p w14:paraId="5FD0BAF1" w14:textId="77777777" w:rsidR="006971FF" w:rsidRDefault="006971FF" w:rsidP="006971FF">
      <w:pPr>
        <w:spacing w:after="0"/>
        <w:rPr>
          <w:rFonts w:ascii="Georgia" w:hAnsi="Georgia"/>
          <w:b/>
          <w:sz w:val="24"/>
          <w:szCs w:val="24"/>
        </w:rPr>
      </w:pPr>
    </w:p>
    <w:p w14:paraId="65A088A3" w14:textId="77777777" w:rsidR="00DE6223" w:rsidRPr="000E49E8" w:rsidRDefault="00DE6223" w:rsidP="006971FF">
      <w:pPr>
        <w:spacing w:after="0"/>
        <w:rPr>
          <w:rFonts w:ascii="Georgia" w:hAnsi="Georgia"/>
          <w:b/>
          <w:sz w:val="24"/>
          <w:szCs w:val="24"/>
        </w:rPr>
      </w:pPr>
      <w:r w:rsidRPr="000E49E8">
        <w:rPr>
          <w:rFonts w:ascii="Georgia" w:hAnsi="Georgia"/>
          <w:b/>
          <w:sz w:val="24"/>
          <w:szCs w:val="24"/>
        </w:rPr>
        <w:t>Samhandling</w:t>
      </w:r>
      <w:r w:rsidR="003B2548">
        <w:rPr>
          <w:rFonts w:ascii="Georgia" w:hAnsi="Georgia"/>
          <w:b/>
          <w:sz w:val="24"/>
          <w:szCs w:val="24"/>
        </w:rPr>
        <w:t xml:space="preserve"> og evaluering </w:t>
      </w:r>
      <w:r w:rsidRPr="000E49E8">
        <w:rPr>
          <w:rFonts w:ascii="Georgia" w:hAnsi="Georgia"/>
          <w:b/>
          <w:sz w:val="24"/>
          <w:szCs w:val="24"/>
        </w:rPr>
        <w:tab/>
      </w:r>
    </w:p>
    <w:p w14:paraId="5AA6D44B" w14:textId="77777777" w:rsidR="00DE6223" w:rsidRPr="008E7BCD" w:rsidRDefault="003050AE" w:rsidP="008E7BCD">
      <w:pPr>
        <w:spacing w:after="0"/>
        <w:ind w:left="-5"/>
        <w:rPr>
          <w:rFonts w:ascii="Georgia" w:hAnsi="Georgia"/>
          <w:color w:val="FF0000"/>
        </w:rPr>
      </w:pPr>
      <w:r>
        <w:rPr>
          <w:rFonts w:ascii="Georgia" w:hAnsi="Georgia"/>
        </w:rPr>
        <w:t xml:space="preserve">Arbeidsgruppen </w:t>
      </w:r>
      <w:r w:rsidR="00DE6223" w:rsidRPr="0081609A">
        <w:rPr>
          <w:rFonts w:ascii="Georgia" w:hAnsi="Georgia"/>
        </w:rPr>
        <w:t>gjennomføre</w:t>
      </w:r>
      <w:r w:rsidR="00907BA5">
        <w:rPr>
          <w:rFonts w:ascii="Georgia" w:hAnsi="Georgia"/>
        </w:rPr>
        <w:t>r</w:t>
      </w:r>
      <w:r w:rsidR="00DE6223" w:rsidRPr="0081609A">
        <w:rPr>
          <w:rFonts w:ascii="Georgia" w:hAnsi="Georgia"/>
        </w:rPr>
        <w:t xml:space="preserve"> </w:t>
      </w:r>
      <w:r w:rsidR="00DE6223" w:rsidRPr="00DD381F">
        <w:rPr>
          <w:rFonts w:ascii="Georgia" w:hAnsi="Georgia"/>
          <w:highlight w:val="yellow"/>
        </w:rPr>
        <w:t>XX</w:t>
      </w:r>
      <w:r w:rsidR="00DE6223" w:rsidRPr="0081609A">
        <w:rPr>
          <w:rFonts w:ascii="Georgia" w:hAnsi="Georgia"/>
        </w:rPr>
        <w:t xml:space="preserve"> arbeidsgruppemøter p</w:t>
      </w:r>
      <w:r w:rsidR="00923353">
        <w:rPr>
          <w:rFonts w:ascii="Georgia" w:hAnsi="Georgia"/>
        </w:rPr>
        <w:t>er</w:t>
      </w:r>
      <w:r w:rsidR="00DE6223" w:rsidRPr="0081609A">
        <w:rPr>
          <w:rFonts w:ascii="Georgia" w:hAnsi="Georgia"/>
        </w:rPr>
        <w:t xml:space="preserve"> år.</w:t>
      </w:r>
      <w:r w:rsidR="007854DD">
        <w:rPr>
          <w:rFonts w:ascii="Georgia" w:hAnsi="Georgia"/>
        </w:rPr>
        <w:t xml:space="preserve"> Ved behov skal </w:t>
      </w:r>
      <w:r>
        <w:rPr>
          <w:rFonts w:ascii="Georgia" w:hAnsi="Georgia"/>
        </w:rPr>
        <w:t>samarbeidsavt</w:t>
      </w:r>
      <w:r w:rsidRPr="00BC29B3">
        <w:rPr>
          <w:rFonts w:ascii="Georgia" w:hAnsi="Georgia"/>
        </w:rPr>
        <w:t xml:space="preserve">alen gjennomgås og vurderes. </w:t>
      </w:r>
      <w:r w:rsidR="008D6BF9" w:rsidRPr="00BC29B3">
        <w:rPr>
          <w:rFonts w:ascii="Georgia" w:hAnsi="Georgia"/>
        </w:rPr>
        <w:t>På bakgrunn av dette</w:t>
      </w:r>
      <w:r w:rsidRPr="00BC29B3">
        <w:rPr>
          <w:rFonts w:ascii="Georgia" w:hAnsi="Georgia"/>
        </w:rPr>
        <w:t xml:space="preserve"> kan partene velge å endre eller annullere avtalen. </w:t>
      </w:r>
      <w:r w:rsidR="00574054" w:rsidRPr="00BC29B3">
        <w:rPr>
          <w:rFonts w:ascii="Georgia" w:hAnsi="Georgia"/>
        </w:rPr>
        <w:t xml:space="preserve">Er det flere arbeidsgrupper i kommunen oppfordres </w:t>
      </w:r>
      <w:r w:rsidR="00321610" w:rsidRPr="00BC29B3">
        <w:rPr>
          <w:rFonts w:ascii="Georgia" w:hAnsi="Georgia"/>
        </w:rPr>
        <w:t>disse til</w:t>
      </w:r>
      <w:r w:rsidR="00574054" w:rsidRPr="00BC29B3">
        <w:rPr>
          <w:rFonts w:ascii="Georgia" w:hAnsi="Georgia"/>
        </w:rPr>
        <w:t xml:space="preserve"> å møtes </w:t>
      </w:r>
      <w:r w:rsidR="00321610" w:rsidRPr="00BC29B3">
        <w:rPr>
          <w:rFonts w:ascii="Georgia" w:hAnsi="Georgia"/>
        </w:rPr>
        <w:t>for å</w:t>
      </w:r>
      <w:r w:rsidR="00574054" w:rsidRPr="00BC29B3">
        <w:rPr>
          <w:rFonts w:ascii="Georgia" w:hAnsi="Georgia"/>
        </w:rPr>
        <w:t xml:space="preserve"> utveksle erfaringer.</w:t>
      </w:r>
      <w:r w:rsidR="00574054">
        <w:rPr>
          <w:rFonts w:ascii="Georgia" w:hAnsi="Georgia"/>
        </w:rPr>
        <w:t xml:space="preserve">  </w:t>
      </w:r>
    </w:p>
    <w:p w14:paraId="4D2B1D7B" w14:textId="77777777" w:rsidR="004961E2" w:rsidRPr="0030291B" w:rsidRDefault="004961E2" w:rsidP="004961E2">
      <w:pPr>
        <w:rPr>
          <w:rFonts w:ascii="Georgia" w:hAnsi="Georgia"/>
          <w:b/>
        </w:rPr>
      </w:pPr>
    </w:p>
    <w:p w14:paraId="0A16E887" w14:textId="77777777" w:rsidR="00271A5E" w:rsidRPr="002E69E4" w:rsidRDefault="002E69E4" w:rsidP="004961E2">
      <w:pPr>
        <w:rPr>
          <w:rFonts w:ascii="Georgia" w:hAnsi="Georgia"/>
        </w:rPr>
      </w:pPr>
      <w:r w:rsidRPr="009A2D21">
        <w:rPr>
          <w:rFonts w:ascii="Georgia" w:hAnsi="Georgia"/>
        </w:rPr>
        <w:t xml:space="preserve">Samarbeidsavtalen sendes inn til </w:t>
      </w:r>
      <w:hyperlink r:id="rId13" w:history="1">
        <w:r w:rsidRPr="009A2D21">
          <w:rPr>
            <w:rStyle w:val="Hyperkobling"/>
            <w:rFonts w:ascii="Georgia" w:hAnsi="Georgia"/>
          </w:rPr>
          <w:t>aktivitetsvenn@nasjonalforeningen.no</w:t>
        </w:r>
      </w:hyperlink>
      <w:r w:rsidRPr="009A2D21">
        <w:rPr>
          <w:rFonts w:ascii="Georgia" w:hAnsi="Georgia"/>
        </w:rPr>
        <w:t xml:space="preserve">. </w:t>
      </w:r>
    </w:p>
    <w:p w14:paraId="2BE34BA6" w14:textId="77777777" w:rsidR="003050AE" w:rsidRDefault="00271A5E" w:rsidP="004961E2">
      <w:pPr>
        <w:rPr>
          <w:rFonts w:ascii="Georgia" w:hAnsi="Georgia"/>
          <w:b/>
        </w:rPr>
      </w:pPr>
      <w:r>
        <w:rPr>
          <w:rFonts w:ascii="Georgia" w:hAnsi="Georgia"/>
          <w:b/>
        </w:rPr>
        <w:br w:type="page"/>
      </w:r>
    </w:p>
    <w:p w14:paraId="49D9F985" w14:textId="77777777" w:rsidR="00271A5E" w:rsidRDefault="00271A5E" w:rsidP="00271A5E">
      <w:pPr>
        <w:rPr>
          <w:rFonts w:ascii="Georgia" w:hAnsi="Georgia"/>
          <w:b/>
          <w:sz w:val="24"/>
          <w:szCs w:val="24"/>
        </w:rPr>
      </w:pPr>
    </w:p>
    <w:p w14:paraId="4A463177" w14:textId="77777777" w:rsidR="001151B9" w:rsidRDefault="00696B07" w:rsidP="001151B9">
      <w:pPr>
        <w:rPr>
          <w:rFonts w:ascii="Georgia" w:hAnsi="Georgia"/>
          <w:b/>
        </w:rPr>
      </w:pPr>
      <w:r>
        <w:rPr>
          <w:rFonts w:ascii="Georgia" w:hAnsi="Georgia"/>
          <w:b/>
          <w:sz w:val="24"/>
          <w:szCs w:val="24"/>
        </w:rPr>
        <w:t>Arbeidsfordeling i arbeidsgruppen</w:t>
      </w:r>
    </w:p>
    <w:tbl>
      <w:tblPr>
        <w:tblpPr w:leftFromText="141" w:rightFromText="141" w:vertAnchor="page" w:horzAnchor="margin" w:tblpXSpec="right" w:tblpY="2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8"/>
        <w:gridCol w:w="3402"/>
      </w:tblGrid>
      <w:tr w:rsidR="001151B9" w:rsidRPr="00CD28AB" w14:paraId="6ECACDC0" w14:textId="77777777" w:rsidTr="00064FAA">
        <w:trPr>
          <w:trHeight w:val="328"/>
        </w:trPr>
        <w:tc>
          <w:tcPr>
            <w:tcW w:w="5778" w:type="dxa"/>
            <w:shd w:val="clear" w:color="auto" w:fill="D99594"/>
          </w:tcPr>
          <w:p w14:paraId="01E48D62" w14:textId="77777777" w:rsidR="001151B9" w:rsidRPr="00CD28AB" w:rsidRDefault="001151B9" w:rsidP="001151B9">
            <w:pPr>
              <w:tabs>
                <w:tab w:val="right" w:pos="5279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CD28AB">
              <w:rPr>
                <w:rFonts w:ascii="Georgia" w:hAnsi="Georgia"/>
                <w:b/>
                <w:sz w:val="24"/>
                <w:szCs w:val="24"/>
              </w:rPr>
              <w:t>Arbeidsoppgaver</w:t>
            </w:r>
            <w:r w:rsidRPr="00CD28AB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3508" w:type="dxa"/>
            <w:shd w:val="clear" w:color="auto" w:fill="D99594"/>
          </w:tcPr>
          <w:p w14:paraId="38109256" w14:textId="77777777" w:rsidR="001151B9" w:rsidRPr="00CD28AB" w:rsidRDefault="001151B9" w:rsidP="001151B9">
            <w:pPr>
              <w:rPr>
                <w:rFonts w:ascii="Georgia" w:hAnsi="Georgia"/>
                <w:b/>
                <w:sz w:val="24"/>
                <w:szCs w:val="24"/>
              </w:rPr>
            </w:pPr>
            <w:r w:rsidRPr="00CD28AB">
              <w:rPr>
                <w:rFonts w:ascii="Georgia" w:hAnsi="Georgia"/>
                <w:b/>
                <w:sz w:val="24"/>
                <w:szCs w:val="24"/>
              </w:rPr>
              <w:t>Ansvarlig</w:t>
            </w:r>
          </w:p>
        </w:tc>
      </w:tr>
      <w:tr w:rsidR="001151B9" w:rsidRPr="00CD28AB" w14:paraId="2E190B96" w14:textId="77777777" w:rsidTr="00064FAA">
        <w:trPr>
          <w:trHeight w:val="1035"/>
        </w:trPr>
        <w:tc>
          <w:tcPr>
            <w:tcW w:w="5778" w:type="dxa"/>
          </w:tcPr>
          <w:p w14:paraId="75442DCA" w14:textId="77777777" w:rsidR="00AB3FE3" w:rsidRPr="00CD28AB" w:rsidRDefault="001151B9" w:rsidP="00331E89">
            <w:pPr>
              <w:spacing w:before="240"/>
              <w:rPr>
                <w:rFonts w:ascii="Georgia" w:hAnsi="Georgia"/>
              </w:rPr>
            </w:pPr>
            <w:r w:rsidRPr="00CD28AB">
              <w:rPr>
                <w:rFonts w:ascii="Georgia" w:hAnsi="Georgia"/>
              </w:rPr>
              <w:t>Lede arbeidsgruppen</w:t>
            </w:r>
            <w:r w:rsidR="00923353" w:rsidRPr="00CD28AB">
              <w:rPr>
                <w:rFonts w:ascii="Georgia" w:hAnsi="Georgia"/>
              </w:rPr>
              <w:t>,</w:t>
            </w:r>
            <w:r w:rsidRPr="00CD28AB">
              <w:rPr>
                <w:rFonts w:ascii="Georgia" w:hAnsi="Georgia"/>
              </w:rPr>
              <w:t xml:space="preserve"> og være kontaktperson for Nasjonalforeningen for folkehelsen</w:t>
            </w:r>
            <w:r w:rsidR="00AB65EF">
              <w:rPr>
                <w:rFonts w:ascii="Georgia" w:hAnsi="Georgia"/>
              </w:rPr>
              <w:t>*</w:t>
            </w:r>
          </w:p>
          <w:p w14:paraId="539DA614" w14:textId="77777777" w:rsidR="00AB3FE3" w:rsidRPr="00CD28AB" w:rsidRDefault="00AB3FE3" w:rsidP="002346D3">
            <w:pPr>
              <w:spacing w:before="240"/>
              <w:rPr>
                <w:rFonts w:ascii="Georgia" w:hAnsi="Georgia"/>
              </w:rPr>
            </w:pPr>
            <w:r w:rsidRPr="00CD28AB">
              <w:rPr>
                <w:rFonts w:ascii="Georgia" w:hAnsi="Georgia"/>
              </w:rPr>
              <w:t>Epost:</w:t>
            </w:r>
          </w:p>
        </w:tc>
        <w:tc>
          <w:tcPr>
            <w:tcW w:w="3508" w:type="dxa"/>
          </w:tcPr>
          <w:p w14:paraId="61F9254E" w14:textId="77777777" w:rsidR="001151B9" w:rsidRPr="00CD28AB" w:rsidRDefault="001151B9" w:rsidP="00331E89">
            <w:pPr>
              <w:spacing w:before="240"/>
              <w:rPr>
                <w:rFonts w:ascii="Georgia" w:hAnsi="Georgia"/>
              </w:rPr>
            </w:pPr>
          </w:p>
        </w:tc>
      </w:tr>
      <w:tr w:rsidR="004A5602" w:rsidRPr="00CD28AB" w14:paraId="3544E7E3" w14:textId="77777777" w:rsidTr="00064FAA">
        <w:trPr>
          <w:trHeight w:val="489"/>
        </w:trPr>
        <w:tc>
          <w:tcPr>
            <w:tcW w:w="5778" w:type="dxa"/>
          </w:tcPr>
          <w:p w14:paraId="11DE42B3" w14:textId="77777777" w:rsidR="004A5602" w:rsidRPr="00CD28AB" w:rsidRDefault="004A5602" w:rsidP="00331E89">
            <w:pPr>
              <w:spacing w:before="240"/>
              <w:rPr>
                <w:rFonts w:ascii="Georgia" w:hAnsi="Georgia"/>
              </w:rPr>
            </w:pPr>
            <w:r w:rsidRPr="00CD28AB">
              <w:rPr>
                <w:rFonts w:ascii="Georgia" w:hAnsi="Georgia"/>
              </w:rPr>
              <w:t>Rekruttere aktivitetsvenner</w:t>
            </w:r>
          </w:p>
        </w:tc>
        <w:tc>
          <w:tcPr>
            <w:tcW w:w="3508" w:type="dxa"/>
          </w:tcPr>
          <w:p w14:paraId="16B19244" w14:textId="77777777" w:rsidR="004A5602" w:rsidRPr="00CD28AB" w:rsidRDefault="004A5602" w:rsidP="00331E89">
            <w:pPr>
              <w:spacing w:before="240"/>
              <w:rPr>
                <w:rFonts w:ascii="Georgia" w:hAnsi="Georgia"/>
              </w:rPr>
            </w:pPr>
          </w:p>
        </w:tc>
      </w:tr>
      <w:tr w:rsidR="001F6E27" w:rsidRPr="00CD28AB" w14:paraId="1D798178" w14:textId="77777777" w:rsidTr="00064FAA">
        <w:trPr>
          <w:trHeight w:val="489"/>
        </w:trPr>
        <w:tc>
          <w:tcPr>
            <w:tcW w:w="5778" w:type="dxa"/>
          </w:tcPr>
          <w:p w14:paraId="2F80B73F" w14:textId="77777777" w:rsidR="001F6E27" w:rsidRPr="00CD28AB" w:rsidRDefault="00696B07" w:rsidP="002346D3">
            <w:pPr>
              <w:spacing w:before="24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</w:rPr>
              <w:t>Rekruttere instruktører</w:t>
            </w:r>
          </w:p>
        </w:tc>
        <w:tc>
          <w:tcPr>
            <w:tcW w:w="3508" w:type="dxa"/>
          </w:tcPr>
          <w:p w14:paraId="7802C62C" w14:textId="77777777" w:rsidR="001F6E27" w:rsidRPr="00CD28AB" w:rsidRDefault="001F6E27" w:rsidP="001F6E27">
            <w:pPr>
              <w:spacing w:before="240"/>
              <w:rPr>
                <w:rFonts w:ascii="Georgia" w:hAnsi="Georgia"/>
              </w:rPr>
            </w:pPr>
          </w:p>
        </w:tc>
      </w:tr>
      <w:tr w:rsidR="001F6E27" w:rsidRPr="00CD28AB" w14:paraId="642A9DC3" w14:textId="77777777" w:rsidTr="00064FAA">
        <w:trPr>
          <w:trHeight w:val="489"/>
        </w:trPr>
        <w:tc>
          <w:tcPr>
            <w:tcW w:w="5778" w:type="dxa"/>
          </w:tcPr>
          <w:p w14:paraId="59689941" w14:textId="77777777" w:rsidR="001F6E27" w:rsidRPr="00CD28AB" w:rsidRDefault="001F6E27" w:rsidP="001F6E27">
            <w:pPr>
              <w:spacing w:before="240"/>
              <w:rPr>
                <w:rFonts w:ascii="Georgia" w:hAnsi="Georgia"/>
                <w:sz w:val="18"/>
                <w:szCs w:val="18"/>
              </w:rPr>
            </w:pPr>
            <w:r w:rsidRPr="00CD28AB">
              <w:rPr>
                <w:rFonts w:ascii="Georgia" w:hAnsi="Georgia"/>
              </w:rPr>
              <w:t xml:space="preserve">Rekruttere </w:t>
            </w:r>
            <w:r w:rsidR="00064FAA">
              <w:rPr>
                <w:rFonts w:ascii="Georgia" w:hAnsi="Georgia"/>
              </w:rPr>
              <w:t>personer med demens</w:t>
            </w:r>
            <w:r w:rsidR="00696B07">
              <w:rPr>
                <w:rFonts w:ascii="Georgia" w:hAnsi="Georgia"/>
              </w:rPr>
              <w:t xml:space="preserve"> </w:t>
            </w:r>
          </w:p>
        </w:tc>
        <w:tc>
          <w:tcPr>
            <w:tcW w:w="3508" w:type="dxa"/>
          </w:tcPr>
          <w:p w14:paraId="1CCC4974" w14:textId="77777777" w:rsidR="001F6E27" w:rsidRPr="00CD28AB" w:rsidRDefault="001F6E27" w:rsidP="001F6E27">
            <w:pPr>
              <w:spacing w:before="240"/>
              <w:rPr>
                <w:rFonts w:ascii="Georgia" w:hAnsi="Georgia"/>
              </w:rPr>
            </w:pPr>
          </w:p>
        </w:tc>
      </w:tr>
      <w:tr w:rsidR="001F6E27" w:rsidRPr="00CD28AB" w14:paraId="768CD933" w14:textId="77777777" w:rsidTr="00064FAA">
        <w:trPr>
          <w:trHeight w:val="519"/>
        </w:trPr>
        <w:tc>
          <w:tcPr>
            <w:tcW w:w="5778" w:type="dxa"/>
          </w:tcPr>
          <w:p w14:paraId="51F32BA3" w14:textId="77777777" w:rsidR="001F6E27" w:rsidRPr="00CD28AB" w:rsidRDefault="001F6E27" w:rsidP="001F6E27">
            <w:pPr>
              <w:spacing w:before="240"/>
              <w:rPr>
                <w:rFonts w:ascii="Georgia" w:hAnsi="Georgia"/>
              </w:rPr>
            </w:pPr>
            <w:r w:rsidRPr="00CD28AB">
              <w:rPr>
                <w:rFonts w:ascii="Georgia" w:hAnsi="Georgia"/>
              </w:rPr>
              <w:t>Arrangere kurs for aktivitetsvenner</w:t>
            </w:r>
            <w:r w:rsidR="00696B07">
              <w:rPr>
                <w:rFonts w:ascii="Georgia" w:hAnsi="Georgia"/>
              </w:rPr>
              <w:t xml:space="preserve"> </w:t>
            </w:r>
          </w:p>
        </w:tc>
        <w:tc>
          <w:tcPr>
            <w:tcW w:w="3508" w:type="dxa"/>
          </w:tcPr>
          <w:p w14:paraId="78DDF855" w14:textId="77777777" w:rsidR="001F6E27" w:rsidRPr="00CD28AB" w:rsidRDefault="001F6E27" w:rsidP="001F6E27">
            <w:pPr>
              <w:spacing w:before="240"/>
              <w:rPr>
                <w:rFonts w:ascii="Georgia" w:hAnsi="Georgia"/>
              </w:rPr>
            </w:pPr>
          </w:p>
        </w:tc>
      </w:tr>
      <w:tr w:rsidR="007A0A4C" w:rsidRPr="00CD28AB" w14:paraId="5BA9BBD0" w14:textId="77777777" w:rsidTr="00064FAA">
        <w:trPr>
          <w:trHeight w:val="519"/>
        </w:trPr>
        <w:tc>
          <w:tcPr>
            <w:tcW w:w="5778" w:type="dxa"/>
          </w:tcPr>
          <w:p w14:paraId="14757157" w14:textId="77777777" w:rsidR="007A0A4C" w:rsidRPr="00CD28AB" w:rsidRDefault="007A0A4C" w:rsidP="001F6E2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Arrangere kurs for instruktører</w:t>
            </w:r>
          </w:p>
        </w:tc>
        <w:tc>
          <w:tcPr>
            <w:tcW w:w="3508" w:type="dxa"/>
          </w:tcPr>
          <w:p w14:paraId="7889DB29" w14:textId="77777777" w:rsidR="007A0A4C" w:rsidRPr="00CD28AB" w:rsidRDefault="007A0A4C" w:rsidP="001F6E27">
            <w:pPr>
              <w:spacing w:before="240"/>
              <w:rPr>
                <w:rFonts w:ascii="Georgia" w:hAnsi="Georgia"/>
              </w:rPr>
            </w:pPr>
          </w:p>
        </w:tc>
      </w:tr>
      <w:tr w:rsidR="00696B07" w:rsidRPr="00CD28AB" w14:paraId="020D60C2" w14:textId="77777777" w:rsidTr="00064FAA">
        <w:trPr>
          <w:trHeight w:val="519"/>
        </w:trPr>
        <w:tc>
          <w:tcPr>
            <w:tcW w:w="5778" w:type="dxa"/>
          </w:tcPr>
          <w:p w14:paraId="19970796" w14:textId="77777777" w:rsidR="00696B07" w:rsidRPr="00CD28AB" w:rsidRDefault="00696B07" w:rsidP="001F6E2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Oppfølging av instruktører </w:t>
            </w:r>
          </w:p>
        </w:tc>
        <w:tc>
          <w:tcPr>
            <w:tcW w:w="3508" w:type="dxa"/>
          </w:tcPr>
          <w:p w14:paraId="520AC3FB" w14:textId="77777777" w:rsidR="00696B07" w:rsidRPr="00CD28AB" w:rsidRDefault="00696B07" w:rsidP="001F6E27">
            <w:pPr>
              <w:spacing w:before="240"/>
              <w:rPr>
                <w:rFonts w:ascii="Georgia" w:hAnsi="Georgia"/>
              </w:rPr>
            </w:pPr>
          </w:p>
        </w:tc>
      </w:tr>
      <w:tr w:rsidR="001F6E27" w:rsidRPr="00CD28AB" w14:paraId="14DCDB6A" w14:textId="77777777" w:rsidTr="00064FAA">
        <w:trPr>
          <w:trHeight w:val="565"/>
        </w:trPr>
        <w:tc>
          <w:tcPr>
            <w:tcW w:w="5778" w:type="dxa"/>
          </w:tcPr>
          <w:p w14:paraId="5645AD85" w14:textId="77777777" w:rsidR="001F6E27" w:rsidRPr="00CD28AB" w:rsidRDefault="00696B07" w:rsidP="001F6E27">
            <w:pPr>
              <w:spacing w:before="24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</w:rPr>
              <w:t>Oppfølging av aktivitetsvenner</w:t>
            </w:r>
          </w:p>
        </w:tc>
        <w:tc>
          <w:tcPr>
            <w:tcW w:w="3508" w:type="dxa"/>
          </w:tcPr>
          <w:p w14:paraId="4A1EA641" w14:textId="77777777" w:rsidR="001F6E27" w:rsidRPr="00CD28AB" w:rsidRDefault="001F6E27" w:rsidP="001F6E27">
            <w:pPr>
              <w:spacing w:before="240"/>
              <w:rPr>
                <w:rFonts w:ascii="Georgia" w:hAnsi="Georgia"/>
              </w:rPr>
            </w:pPr>
          </w:p>
        </w:tc>
      </w:tr>
      <w:tr w:rsidR="007A0A4C" w:rsidRPr="00CD28AB" w14:paraId="266A5BC6" w14:textId="77777777" w:rsidTr="00064FAA">
        <w:trPr>
          <w:trHeight w:val="565"/>
        </w:trPr>
        <w:tc>
          <w:tcPr>
            <w:tcW w:w="5778" w:type="dxa"/>
          </w:tcPr>
          <w:p w14:paraId="77DA3624" w14:textId="77777777" w:rsidR="007A0A4C" w:rsidRDefault="007A0A4C" w:rsidP="001F6E2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Oppfølging av deltakere</w:t>
            </w:r>
          </w:p>
        </w:tc>
        <w:tc>
          <w:tcPr>
            <w:tcW w:w="3508" w:type="dxa"/>
          </w:tcPr>
          <w:p w14:paraId="095BEB9B" w14:textId="77777777" w:rsidR="007A0A4C" w:rsidRPr="00CD28AB" w:rsidRDefault="007A0A4C" w:rsidP="001F6E27">
            <w:pPr>
              <w:spacing w:before="240"/>
              <w:rPr>
                <w:rFonts w:ascii="Georgia" w:hAnsi="Georgia"/>
              </w:rPr>
            </w:pPr>
          </w:p>
        </w:tc>
      </w:tr>
      <w:tr w:rsidR="007A0A4C" w:rsidRPr="00CD28AB" w14:paraId="6B876C14" w14:textId="77777777" w:rsidTr="00064FAA">
        <w:trPr>
          <w:trHeight w:val="565"/>
        </w:trPr>
        <w:tc>
          <w:tcPr>
            <w:tcW w:w="5778" w:type="dxa"/>
          </w:tcPr>
          <w:p w14:paraId="594F72D3" w14:textId="77777777" w:rsidR="007A0A4C" w:rsidRDefault="007A0A4C" w:rsidP="001F6E2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Oppfølging av transport</w:t>
            </w:r>
          </w:p>
        </w:tc>
        <w:tc>
          <w:tcPr>
            <w:tcW w:w="3508" w:type="dxa"/>
          </w:tcPr>
          <w:p w14:paraId="57F4F5D2" w14:textId="77777777" w:rsidR="007A0A4C" w:rsidRPr="00CD28AB" w:rsidRDefault="007A0A4C" w:rsidP="001F6E27">
            <w:pPr>
              <w:spacing w:before="240"/>
              <w:rPr>
                <w:rFonts w:ascii="Georgia" w:hAnsi="Georgia"/>
              </w:rPr>
            </w:pPr>
          </w:p>
        </w:tc>
      </w:tr>
      <w:tr w:rsidR="001F6E27" w:rsidRPr="00CD28AB" w14:paraId="033DD6A4" w14:textId="77777777" w:rsidTr="00064FAA">
        <w:trPr>
          <w:trHeight w:val="458"/>
        </w:trPr>
        <w:tc>
          <w:tcPr>
            <w:tcW w:w="5778" w:type="dxa"/>
          </w:tcPr>
          <w:p w14:paraId="454A1F98" w14:textId="77777777" w:rsidR="001F6E27" w:rsidRPr="00CD28AB" w:rsidRDefault="001F6E27" w:rsidP="00200EB7">
            <w:pPr>
              <w:spacing w:before="240"/>
              <w:rPr>
                <w:rFonts w:ascii="Georgia" w:hAnsi="Georgia"/>
              </w:rPr>
            </w:pPr>
            <w:r w:rsidRPr="00CD28AB">
              <w:rPr>
                <w:rFonts w:ascii="Georgia" w:hAnsi="Georgia"/>
              </w:rPr>
              <w:t xml:space="preserve">Arrangere erfaringssamling for </w:t>
            </w:r>
            <w:r w:rsidR="00696B07">
              <w:rPr>
                <w:rFonts w:ascii="Georgia" w:hAnsi="Georgia"/>
              </w:rPr>
              <w:t>alle frivillige</w:t>
            </w:r>
            <w:r w:rsidRPr="00CD28AB">
              <w:rPr>
                <w:rFonts w:ascii="Georgia" w:hAnsi="Georgia"/>
              </w:rPr>
              <w:t xml:space="preserve"> </w:t>
            </w:r>
          </w:p>
        </w:tc>
        <w:tc>
          <w:tcPr>
            <w:tcW w:w="3508" w:type="dxa"/>
          </w:tcPr>
          <w:p w14:paraId="47AAEC73" w14:textId="77777777" w:rsidR="001F6E27" w:rsidRPr="00CD28AB" w:rsidRDefault="001F6E27" w:rsidP="001F6E27">
            <w:pPr>
              <w:spacing w:before="240"/>
              <w:rPr>
                <w:rFonts w:ascii="Georgia" w:hAnsi="Georgia"/>
              </w:rPr>
            </w:pPr>
          </w:p>
        </w:tc>
      </w:tr>
    </w:tbl>
    <w:p w14:paraId="76600367" w14:textId="77777777" w:rsidR="00331E89" w:rsidRPr="00CD28AB" w:rsidRDefault="00331E89" w:rsidP="001151B9">
      <w:pPr>
        <w:rPr>
          <w:rFonts w:ascii="Georgia" w:hAnsi="Georgia"/>
          <w:b/>
        </w:rPr>
      </w:pPr>
    </w:p>
    <w:p w14:paraId="5C6F7E9B" w14:textId="77777777" w:rsidR="00A45737" w:rsidRDefault="00A45737" w:rsidP="0027294E">
      <w:pPr>
        <w:jc w:val="center"/>
        <w:rPr>
          <w:rFonts w:ascii="Georgia" w:hAnsi="Georgia"/>
          <w:b/>
          <w:sz w:val="32"/>
          <w:szCs w:val="32"/>
        </w:rPr>
      </w:pPr>
    </w:p>
    <w:p w14:paraId="3C58D85A" w14:textId="77777777" w:rsidR="00A45737" w:rsidRDefault="00A45737" w:rsidP="0027294E">
      <w:pPr>
        <w:jc w:val="center"/>
        <w:rPr>
          <w:rFonts w:ascii="Georgia" w:hAnsi="Georgia"/>
          <w:b/>
          <w:sz w:val="32"/>
          <w:szCs w:val="32"/>
        </w:rPr>
      </w:pPr>
    </w:p>
    <w:p w14:paraId="3770B895" w14:textId="77777777" w:rsidR="00696B07" w:rsidRDefault="00696B07" w:rsidP="00696B07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br w:type="page"/>
      </w:r>
    </w:p>
    <w:p w14:paraId="7A65F555" w14:textId="77777777" w:rsidR="00696B07" w:rsidRDefault="00696B07" w:rsidP="00696B07">
      <w:pPr>
        <w:rPr>
          <w:rFonts w:ascii="Georgia" w:hAnsi="Georgia"/>
          <w:b/>
          <w:sz w:val="24"/>
        </w:rPr>
      </w:pPr>
    </w:p>
    <w:p w14:paraId="3481A97A" w14:textId="77777777" w:rsidR="00696B07" w:rsidRDefault="00696B07" w:rsidP="00696B07">
      <w:pPr>
        <w:rPr>
          <w:rFonts w:ascii="Georgia" w:hAnsi="Georgia"/>
          <w:b/>
          <w:sz w:val="24"/>
        </w:rPr>
      </w:pPr>
    </w:p>
    <w:p w14:paraId="6D4F80DD" w14:textId="77777777" w:rsidR="00696B07" w:rsidRPr="0027294E" w:rsidRDefault="00696B07" w:rsidP="00696B07">
      <w:pPr>
        <w:rPr>
          <w:rFonts w:ascii="Georgia" w:hAnsi="Georgia"/>
          <w:b/>
          <w:sz w:val="24"/>
        </w:rPr>
      </w:pPr>
      <w:r w:rsidRPr="0027294E">
        <w:rPr>
          <w:rFonts w:ascii="Georgia" w:hAnsi="Georgia"/>
          <w:b/>
          <w:sz w:val="24"/>
        </w:rPr>
        <w:t xml:space="preserve">Underskrift av </w:t>
      </w:r>
      <w:r w:rsidRPr="00D4797A">
        <w:rPr>
          <w:rFonts w:ascii="Georgia" w:hAnsi="Georgia"/>
          <w:b/>
          <w:sz w:val="24"/>
        </w:rPr>
        <w:t>avtalens parter:</w:t>
      </w:r>
    </w:p>
    <w:p w14:paraId="1E0F8C6F" w14:textId="77777777" w:rsidR="00696B07" w:rsidRDefault="00696B07" w:rsidP="00696B07">
      <w:pPr>
        <w:rPr>
          <w:rFonts w:ascii="Georgia" w:hAnsi="Georgia"/>
          <w:b/>
        </w:rPr>
      </w:pPr>
    </w:p>
    <w:p w14:paraId="558B3266" w14:textId="77777777" w:rsidR="00696B07" w:rsidRDefault="00696B07" w:rsidP="00696B07">
      <w:pPr>
        <w:rPr>
          <w:rFonts w:ascii="Georgia" w:hAnsi="Georgia"/>
          <w:sz w:val="24"/>
          <w:szCs w:val="24"/>
        </w:rPr>
      </w:pPr>
    </w:p>
    <w:p w14:paraId="5819561C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__________________________________________________________</w:t>
      </w:r>
    </w:p>
    <w:p w14:paraId="5F094EF4" w14:textId="77777777" w:rsidR="00696B07" w:rsidRDefault="00696B07" w:rsidP="00696B07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Sted, dat</w:t>
      </w:r>
      <w:r w:rsidRPr="009A2D21">
        <w:rPr>
          <w:rFonts w:ascii="Georgia" w:hAnsi="Georgia"/>
          <w:sz w:val="24"/>
          <w:szCs w:val="24"/>
        </w:rPr>
        <w:t>o, av Enhetsleder</w:t>
      </w:r>
      <w:r>
        <w:rPr>
          <w:rFonts w:ascii="Georgia" w:hAnsi="Georgia"/>
          <w:sz w:val="24"/>
          <w:szCs w:val="24"/>
        </w:rPr>
        <w:t>, fysioterapitjenesten</w:t>
      </w:r>
      <w:r w:rsidRPr="000B033D">
        <w:rPr>
          <w:rFonts w:ascii="Georgia" w:hAnsi="Georgia"/>
          <w:sz w:val="24"/>
          <w:szCs w:val="24"/>
        </w:rPr>
        <w:tab/>
      </w:r>
    </w:p>
    <w:p w14:paraId="0326DE3B" w14:textId="77777777" w:rsidR="00696B07" w:rsidRDefault="00696B07" w:rsidP="00696B07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</w:p>
    <w:p w14:paraId="05282D04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</w:p>
    <w:p w14:paraId="7153B30A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__________________________________________________________</w:t>
      </w:r>
    </w:p>
    <w:p w14:paraId="33088D7F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Sted, dato</w:t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</w:p>
    <w:p w14:paraId="6A290A0A" w14:textId="77777777" w:rsidR="00696B07" w:rsidRDefault="00696B07" w:rsidP="00696B07">
      <w:pPr>
        <w:spacing w:after="0"/>
        <w:rPr>
          <w:rFonts w:ascii="Georgia" w:hAnsi="Georgia"/>
          <w:sz w:val="24"/>
          <w:szCs w:val="24"/>
        </w:rPr>
      </w:pPr>
    </w:p>
    <w:p w14:paraId="437317B8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</w:p>
    <w:p w14:paraId="3161D1E0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__________________________________________________________</w:t>
      </w:r>
    </w:p>
    <w:p w14:paraId="10BD44A9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Sted, dato</w:t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</w:p>
    <w:p w14:paraId="47FFC968" w14:textId="77777777" w:rsidR="00696B07" w:rsidRDefault="00696B07" w:rsidP="00696B07">
      <w:pPr>
        <w:spacing w:after="0"/>
        <w:rPr>
          <w:rFonts w:ascii="Georgia" w:hAnsi="Georgia"/>
          <w:sz w:val="24"/>
          <w:szCs w:val="24"/>
        </w:rPr>
      </w:pPr>
    </w:p>
    <w:p w14:paraId="3ADE7598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</w:p>
    <w:p w14:paraId="035227C2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__________________________________________________________</w:t>
      </w:r>
    </w:p>
    <w:p w14:paraId="01CBE14C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Sted, dato</w:t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</w:p>
    <w:p w14:paraId="058ECD59" w14:textId="77777777" w:rsidR="00696B07" w:rsidRDefault="00696B07" w:rsidP="00696B07">
      <w:pPr>
        <w:spacing w:after="0"/>
        <w:rPr>
          <w:rFonts w:ascii="Georgia" w:hAnsi="Georgia"/>
          <w:sz w:val="24"/>
          <w:szCs w:val="24"/>
        </w:rPr>
      </w:pPr>
    </w:p>
    <w:p w14:paraId="5268844D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</w:p>
    <w:p w14:paraId="0EA8604C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__________________________________________________________</w:t>
      </w:r>
    </w:p>
    <w:p w14:paraId="6C82F390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Sted, dato</w:t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</w:p>
    <w:p w14:paraId="76C6BEBD" w14:textId="77777777" w:rsidR="00696B07" w:rsidRDefault="00696B07" w:rsidP="00696B07">
      <w:pPr>
        <w:spacing w:after="0"/>
        <w:rPr>
          <w:rFonts w:ascii="Georgia" w:hAnsi="Georgia"/>
          <w:sz w:val="24"/>
          <w:szCs w:val="24"/>
        </w:rPr>
      </w:pPr>
    </w:p>
    <w:p w14:paraId="41905A5C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</w:p>
    <w:p w14:paraId="59E76572" w14:textId="77777777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__________________________________________________________</w:t>
      </w:r>
    </w:p>
    <w:p w14:paraId="5510957A" w14:textId="77777777" w:rsidR="00CB7EA4" w:rsidRPr="000B033D" w:rsidRDefault="00CB7EA4" w:rsidP="00CB7EA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Sign. Bo </w:t>
      </w:r>
      <w:proofErr w:type="gramStart"/>
      <w:r>
        <w:rPr>
          <w:rFonts w:ascii="Georgia" w:hAnsi="Georgia"/>
          <w:sz w:val="24"/>
          <w:szCs w:val="24"/>
        </w:rPr>
        <w:t>Gleditsch ,</w:t>
      </w:r>
      <w:proofErr w:type="gramEnd"/>
      <w:r>
        <w:rPr>
          <w:rFonts w:ascii="Georgia" w:hAnsi="Georgia"/>
          <w:sz w:val="24"/>
          <w:szCs w:val="24"/>
        </w:rPr>
        <w:t xml:space="preserve"> generalsekretær i Nasjonalforeningen for folkehelsen</w:t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</w:p>
    <w:p w14:paraId="1D2BA114" w14:textId="793A8516" w:rsidR="00696B07" w:rsidRPr="000B033D" w:rsidRDefault="00696B07" w:rsidP="00696B07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ab/>
      </w:r>
    </w:p>
    <w:p w14:paraId="2DCF4DDD" w14:textId="77777777" w:rsidR="00696B07" w:rsidRPr="000B033D" w:rsidRDefault="00696B07" w:rsidP="00696B07">
      <w:pPr>
        <w:rPr>
          <w:rFonts w:ascii="Georgia" w:hAnsi="Georgia"/>
          <w:sz w:val="24"/>
          <w:szCs w:val="24"/>
        </w:rPr>
      </w:pPr>
    </w:p>
    <w:p w14:paraId="04EAE9B6" w14:textId="77777777" w:rsidR="00696B07" w:rsidRDefault="00696B07" w:rsidP="00696B07">
      <w:pPr>
        <w:rPr>
          <w:rFonts w:ascii="Georgia" w:hAnsi="Georgia"/>
          <w:sz w:val="24"/>
          <w:szCs w:val="24"/>
        </w:rPr>
      </w:pPr>
    </w:p>
    <w:p w14:paraId="4314971A" w14:textId="77777777" w:rsidR="00696B07" w:rsidRDefault="00696B07" w:rsidP="00696B07">
      <w:pPr>
        <w:rPr>
          <w:rFonts w:ascii="Georgia" w:hAnsi="Georgia"/>
          <w:sz w:val="24"/>
          <w:szCs w:val="24"/>
        </w:rPr>
      </w:pPr>
    </w:p>
    <w:p w14:paraId="07F58BD4" w14:textId="77777777" w:rsidR="0027294E" w:rsidRPr="0027294E" w:rsidRDefault="00696B07" w:rsidP="00696B07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</w:rPr>
        <w:br w:type="page"/>
      </w:r>
      <w:r w:rsidR="00271A5E">
        <w:rPr>
          <w:rFonts w:ascii="Georgia" w:hAnsi="Georgia"/>
          <w:b/>
          <w:sz w:val="32"/>
          <w:szCs w:val="32"/>
        </w:rPr>
        <w:lastRenderedPageBreak/>
        <w:t>Taushetsløfte for arbeidsgruppen for</w:t>
      </w:r>
    </w:p>
    <w:p w14:paraId="7201ED26" w14:textId="77777777" w:rsidR="0027294E" w:rsidRPr="0027294E" w:rsidRDefault="00696B07" w:rsidP="0027294E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Fortsatt aktiv</w:t>
      </w:r>
    </w:p>
    <w:p w14:paraId="4EF3C04B" w14:textId="77777777" w:rsidR="0027294E" w:rsidRDefault="0027294E" w:rsidP="0027294E">
      <w:pPr>
        <w:rPr>
          <w:rFonts w:cs="Calibri"/>
        </w:rPr>
      </w:pPr>
    </w:p>
    <w:p w14:paraId="7824CFE4" w14:textId="77777777" w:rsidR="0027294E" w:rsidRDefault="0027294E" w:rsidP="0027294E">
      <w:pPr>
        <w:rPr>
          <w:rFonts w:cs="Calibri"/>
        </w:rPr>
      </w:pPr>
    </w:p>
    <w:p w14:paraId="37484515" w14:textId="77777777" w:rsidR="0027294E" w:rsidRPr="0038465B" w:rsidRDefault="0027294E" w:rsidP="0027294E">
      <w:pPr>
        <w:rPr>
          <w:rFonts w:ascii="Georgia" w:hAnsi="Georgia" w:cs="Calibri"/>
          <w:sz w:val="24"/>
          <w:szCs w:val="24"/>
        </w:rPr>
      </w:pPr>
      <w:r w:rsidRPr="0038465B">
        <w:rPr>
          <w:rFonts w:ascii="Georgia" w:hAnsi="Georgia" w:cs="Calibri"/>
          <w:sz w:val="24"/>
          <w:szCs w:val="24"/>
        </w:rPr>
        <w:t xml:space="preserve">Jeg er kjent med at jeg som </w:t>
      </w:r>
      <w:r>
        <w:rPr>
          <w:rFonts w:ascii="Georgia" w:hAnsi="Georgia" w:cs="Calibri"/>
          <w:sz w:val="24"/>
          <w:szCs w:val="24"/>
        </w:rPr>
        <w:t>medlem i arbeidsgruppen</w:t>
      </w:r>
      <w:r w:rsidRPr="0038465B">
        <w:rPr>
          <w:rFonts w:ascii="Georgia" w:hAnsi="Georgia" w:cs="Calibri"/>
          <w:sz w:val="24"/>
          <w:szCs w:val="24"/>
        </w:rPr>
        <w:t xml:space="preserve"> har gitt et taushetsløfte. I begrepet taushet ligger både en passiv plikt til å tie</w:t>
      </w:r>
      <w:r w:rsidR="00923353">
        <w:rPr>
          <w:rFonts w:ascii="Georgia" w:hAnsi="Georgia" w:cs="Calibri"/>
          <w:sz w:val="24"/>
          <w:szCs w:val="24"/>
        </w:rPr>
        <w:t>,</w:t>
      </w:r>
      <w:r w:rsidRPr="0038465B">
        <w:rPr>
          <w:rFonts w:ascii="Georgia" w:hAnsi="Georgia" w:cs="Calibri"/>
          <w:sz w:val="24"/>
          <w:szCs w:val="24"/>
        </w:rPr>
        <w:t xml:space="preserve"> og en aktiv plikt til å hindre at andre får kjennskap til taushetsbelagte opplysninger. Dette gjelder de personlige og private for</w:t>
      </w:r>
      <w:r w:rsidR="006971FF">
        <w:rPr>
          <w:rFonts w:ascii="Georgia" w:hAnsi="Georgia" w:cs="Calibri"/>
          <w:sz w:val="24"/>
          <w:szCs w:val="24"/>
        </w:rPr>
        <w:t>hold jeg får kjennskap</w:t>
      </w:r>
      <w:r w:rsidR="00923353">
        <w:rPr>
          <w:rFonts w:ascii="Georgia" w:hAnsi="Georgia" w:cs="Calibri"/>
          <w:sz w:val="24"/>
          <w:szCs w:val="24"/>
        </w:rPr>
        <w:t xml:space="preserve"> til</w:t>
      </w:r>
      <w:r w:rsidR="006971FF">
        <w:rPr>
          <w:rFonts w:ascii="Georgia" w:hAnsi="Georgia" w:cs="Calibri"/>
          <w:sz w:val="24"/>
          <w:szCs w:val="24"/>
        </w:rPr>
        <w:t xml:space="preserve"> i </w:t>
      </w:r>
      <w:r w:rsidR="00696B07">
        <w:rPr>
          <w:rFonts w:ascii="Georgia" w:hAnsi="Georgia" w:cs="Calibri"/>
          <w:sz w:val="24"/>
          <w:szCs w:val="24"/>
        </w:rPr>
        <w:t>Fortsatt aktiv</w:t>
      </w:r>
      <w:r w:rsidRPr="0038465B">
        <w:rPr>
          <w:rFonts w:ascii="Georgia" w:hAnsi="Georgia" w:cs="Calibri"/>
          <w:sz w:val="24"/>
          <w:szCs w:val="24"/>
          <w:lang w:val="no" w:eastAsia="nb-NO"/>
        </w:rPr>
        <w:t xml:space="preserve">. </w:t>
      </w:r>
    </w:p>
    <w:p w14:paraId="6A8EF5CB" w14:textId="77777777" w:rsidR="0027294E" w:rsidRDefault="0027294E" w:rsidP="0027294E">
      <w:pPr>
        <w:rPr>
          <w:rFonts w:ascii="Georgia" w:hAnsi="Georgia" w:cs="Calibri"/>
          <w:sz w:val="24"/>
          <w:szCs w:val="24"/>
        </w:rPr>
      </w:pPr>
      <w:r w:rsidRPr="0038465B">
        <w:rPr>
          <w:rFonts w:ascii="Georgia" w:hAnsi="Georgia" w:cs="Calibri"/>
          <w:sz w:val="24"/>
          <w:szCs w:val="24"/>
        </w:rPr>
        <w:t xml:space="preserve">Taushetsløftet gjelder både for den tiden jeg er </w:t>
      </w:r>
      <w:r w:rsidR="006971FF">
        <w:rPr>
          <w:rFonts w:ascii="Georgia" w:hAnsi="Georgia" w:cs="Calibri"/>
          <w:sz w:val="24"/>
          <w:szCs w:val="24"/>
        </w:rPr>
        <w:t>medlem i arbeidsgruppen,</w:t>
      </w:r>
      <w:r w:rsidRPr="0038465B">
        <w:rPr>
          <w:rFonts w:ascii="Georgia" w:hAnsi="Georgia" w:cs="Calibri"/>
          <w:sz w:val="24"/>
          <w:szCs w:val="24"/>
        </w:rPr>
        <w:t xml:space="preserve"> og etter at jeg har avsluttet mitt engasjement</w:t>
      </w:r>
      <w:r w:rsidR="006971FF">
        <w:rPr>
          <w:rFonts w:ascii="Georgia" w:hAnsi="Georgia" w:cs="Calibri"/>
          <w:sz w:val="24"/>
          <w:szCs w:val="24"/>
        </w:rPr>
        <w:t>.</w:t>
      </w:r>
    </w:p>
    <w:p w14:paraId="09784B4F" w14:textId="77777777" w:rsidR="006971FF" w:rsidRPr="006971FF" w:rsidRDefault="006971FF" w:rsidP="0027294E">
      <w:pPr>
        <w:rPr>
          <w:rFonts w:ascii="Georgia" w:hAnsi="Georgia" w:cs="Calibri"/>
          <w:sz w:val="24"/>
          <w:szCs w:val="24"/>
        </w:rPr>
      </w:pPr>
    </w:p>
    <w:p w14:paraId="66EDD204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__________________________________________________________</w:t>
      </w:r>
    </w:p>
    <w:p w14:paraId="4C9EC5C2" w14:textId="77777777" w:rsidR="006971FF" w:rsidRDefault="006971FF" w:rsidP="006971FF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Sted, dato</w:t>
      </w:r>
      <w:r w:rsidRPr="000B033D">
        <w:rPr>
          <w:rFonts w:ascii="Georgia" w:hAnsi="Georgia"/>
          <w:sz w:val="24"/>
          <w:szCs w:val="24"/>
        </w:rPr>
        <w:tab/>
      </w:r>
    </w:p>
    <w:p w14:paraId="0215894F" w14:textId="77777777" w:rsidR="006971FF" w:rsidRDefault="006971FF" w:rsidP="006971FF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</w:p>
    <w:p w14:paraId="0F414969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</w:p>
    <w:p w14:paraId="56A9ECFB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__________________________________________________________</w:t>
      </w:r>
    </w:p>
    <w:p w14:paraId="4FF52DA1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Sted, dato</w:t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</w:p>
    <w:p w14:paraId="0BE4482B" w14:textId="77777777" w:rsidR="006971FF" w:rsidRDefault="006971FF" w:rsidP="006971FF">
      <w:pPr>
        <w:spacing w:after="0"/>
        <w:rPr>
          <w:rFonts w:ascii="Georgia" w:hAnsi="Georgia"/>
          <w:sz w:val="24"/>
          <w:szCs w:val="24"/>
        </w:rPr>
      </w:pPr>
    </w:p>
    <w:p w14:paraId="4FB14275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</w:p>
    <w:p w14:paraId="5E4F5C1E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__________________________________________________________</w:t>
      </w:r>
    </w:p>
    <w:p w14:paraId="258DCE08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Sted, dato</w:t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</w:p>
    <w:p w14:paraId="4C25C84C" w14:textId="77777777" w:rsidR="006971FF" w:rsidRDefault="006971FF" w:rsidP="006971FF">
      <w:pPr>
        <w:spacing w:after="0"/>
        <w:rPr>
          <w:rFonts w:ascii="Georgia" w:hAnsi="Georgia"/>
          <w:sz w:val="24"/>
          <w:szCs w:val="24"/>
        </w:rPr>
      </w:pPr>
    </w:p>
    <w:p w14:paraId="6081D8B5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</w:p>
    <w:p w14:paraId="7063946F" w14:textId="77777777" w:rsidR="006971FF" w:rsidRPr="000B033D" w:rsidRDefault="00D57CB5" w:rsidP="006971F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</w:t>
      </w:r>
    </w:p>
    <w:p w14:paraId="374249C1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Sted, dato</w:t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</w:p>
    <w:p w14:paraId="05144C74" w14:textId="77777777" w:rsidR="006971FF" w:rsidRDefault="006971FF" w:rsidP="006971FF">
      <w:pPr>
        <w:spacing w:after="0"/>
        <w:rPr>
          <w:rFonts w:ascii="Georgia" w:hAnsi="Georgia"/>
          <w:sz w:val="24"/>
          <w:szCs w:val="24"/>
        </w:rPr>
      </w:pPr>
    </w:p>
    <w:p w14:paraId="76C5C1B9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</w:p>
    <w:p w14:paraId="1BA5D045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__________________________________________________________</w:t>
      </w:r>
    </w:p>
    <w:p w14:paraId="4333967F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Sted, dato</w:t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</w:p>
    <w:p w14:paraId="2D215F27" w14:textId="77777777" w:rsidR="006971FF" w:rsidRDefault="006971FF" w:rsidP="006971FF">
      <w:pPr>
        <w:spacing w:after="0"/>
        <w:rPr>
          <w:rFonts w:ascii="Georgia" w:hAnsi="Georgia"/>
          <w:sz w:val="24"/>
          <w:szCs w:val="24"/>
        </w:rPr>
      </w:pPr>
    </w:p>
    <w:p w14:paraId="744C2CE9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</w:p>
    <w:p w14:paraId="2963ED5E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__________________________________________________________</w:t>
      </w:r>
    </w:p>
    <w:p w14:paraId="7995F966" w14:textId="77777777" w:rsidR="006971FF" w:rsidRPr="000B033D" w:rsidRDefault="006971FF" w:rsidP="006971FF">
      <w:pPr>
        <w:spacing w:after="0"/>
        <w:rPr>
          <w:rFonts w:ascii="Georgia" w:hAnsi="Georgia"/>
          <w:sz w:val="24"/>
          <w:szCs w:val="24"/>
        </w:rPr>
      </w:pPr>
      <w:r w:rsidRPr="000B033D">
        <w:rPr>
          <w:rFonts w:ascii="Georgia" w:hAnsi="Georgia"/>
          <w:sz w:val="24"/>
          <w:szCs w:val="24"/>
        </w:rPr>
        <w:t>Sted, dato</w:t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  <w:r w:rsidRPr="000B033D">
        <w:rPr>
          <w:rFonts w:ascii="Georgia" w:hAnsi="Georgia"/>
          <w:sz w:val="24"/>
          <w:szCs w:val="24"/>
        </w:rPr>
        <w:tab/>
      </w:r>
    </w:p>
    <w:p w14:paraId="098DBE7C" w14:textId="77777777" w:rsidR="0027294E" w:rsidRPr="0027294E" w:rsidRDefault="0027294E">
      <w:pPr>
        <w:rPr>
          <w:rFonts w:ascii="Georgia" w:hAnsi="Georgia"/>
          <w:b/>
        </w:rPr>
      </w:pPr>
    </w:p>
    <w:sectPr w:rsidR="0027294E" w:rsidRPr="0027294E" w:rsidSect="00DD381F">
      <w:headerReference w:type="default" r:id="rId14"/>
      <w:footerReference w:type="default" r:id="rId15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90FC" w14:textId="77777777" w:rsidR="00B51304" w:rsidRDefault="00B51304" w:rsidP="0081609A">
      <w:pPr>
        <w:spacing w:after="0" w:line="240" w:lineRule="auto"/>
      </w:pPr>
      <w:r>
        <w:separator/>
      </w:r>
    </w:p>
  </w:endnote>
  <w:endnote w:type="continuationSeparator" w:id="0">
    <w:p w14:paraId="0F6B53B9" w14:textId="77777777" w:rsidR="00B51304" w:rsidRDefault="00B51304" w:rsidP="0081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614A" w14:textId="77777777" w:rsidR="0081609A" w:rsidRPr="00CB5257" w:rsidRDefault="0081609A">
    <w:pPr>
      <w:pStyle w:val="Bunntekst"/>
      <w:jc w:val="right"/>
      <w:rPr>
        <w:rFonts w:ascii="Georgia" w:hAnsi="Georgia"/>
      </w:rPr>
    </w:pPr>
    <w:r w:rsidRPr="00CB5257">
      <w:rPr>
        <w:rFonts w:ascii="Georgia" w:hAnsi="Georgia"/>
      </w:rPr>
      <w:t xml:space="preserve">Side </w:t>
    </w:r>
    <w:r w:rsidRPr="00CB5257">
      <w:rPr>
        <w:rFonts w:ascii="Georgia" w:hAnsi="Georgia"/>
        <w:b/>
        <w:bCs/>
        <w:sz w:val="24"/>
        <w:szCs w:val="24"/>
      </w:rPr>
      <w:fldChar w:fldCharType="begin"/>
    </w:r>
    <w:r w:rsidRPr="00CB5257">
      <w:rPr>
        <w:rFonts w:ascii="Georgia" w:hAnsi="Georgia"/>
        <w:b/>
        <w:bCs/>
      </w:rPr>
      <w:instrText>PAGE</w:instrText>
    </w:r>
    <w:r w:rsidRPr="00CB5257">
      <w:rPr>
        <w:rFonts w:ascii="Georgia" w:hAnsi="Georgia"/>
        <w:b/>
        <w:bCs/>
        <w:sz w:val="24"/>
        <w:szCs w:val="24"/>
      </w:rPr>
      <w:fldChar w:fldCharType="separate"/>
    </w:r>
    <w:r w:rsidR="009A2D21">
      <w:rPr>
        <w:rFonts w:ascii="Georgia" w:hAnsi="Georgia"/>
        <w:b/>
        <w:bCs/>
        <w:noProof/>
      </w:rPr>
      <w:t>1</w:t>
    </w:r>
    <w:r w:rsidRPr="00CB5257">
      <w:rPr>
        <w:rFonts w:ascii="Georgia" w:hAnsi="Georgia"/>
        <w:b/>
        <w:bCs/>
        <w:sz w:val="24"/>
        <w:szCs w:val="24"/>
      </w:rPr>
      <w:fldChar w:fldCharType="end"/>
    </w:r>
    <w:r w:rsidRPr="00CB5257">
      <w:rPr>
        <w:rFonts w:ascii="Georgia" w:hAnsi="Georgia"/>
      </w:rPr>
      <w:t xml:space="preserve"> av </w:t>
    </w:r>
    <w:r w:rsidRPr="00CB5257">
      <w:rPr>
        <w:rFonts w:ascii="Georgia" w:hAnsi="Georgia"/>
        <w:b/>
        <w:bCs/>
        <w:sz w:val="24"/>
        <w:szCs w:val="24"/>
      </w:rPr>
      <w:fldChar w:fldCharType="begin"/>
    </w:r>
    <w:r w:rsidRPr="00CB5257">
      <w:rPr>
        <w:rFonts w:ascii="Georgia" w:hAnsi="Georgia"/>
        <w:b/>
        <w:bCs/>
      </w:rPr>
      <w:instrText>NUMPAGES</w:instrText>
    </w:r>
    <w:r w:rsidRPr="00CB5257">
      <w:rPr>
        <w:rFonts w:ascii="Georgia" w:hAnsi="Georgia"/>
        <w:b/>
        <w:bCs/>
        <w:sz w:val="24"/>
        <w:szCs w:val="24"/>
      </w:rPr>
      <w:fldChar w:fldCharType="separate"/>
    </w:r>
    <w:r w:rsidR="009A2D21">
      <w:rPr>
        <w:rFonts w:ascii="Georgia" w:hAnsi="Georgia"/>
        <w:b/>
        <w:bCs/>
        <w:noProof/>
      </w:rPr>
      <w:t>5</w:t>
    </w:r>
    <w:r w:rsidRPr="00CB5257">
      <w:rPr>
        <w:rFonts w:ascii="Georgia" w:hAnsi="Georgia"/>
        <w:b/>
        <w:bCs/>
        <w:sz w:val="24"/>
        <w:szCs w:val="24"/>
      </w:rPr>
      <w:fldChar w:fldCharType="end"/>
    </w:r>
  </w:p>
  <w:p w14:paraId="1D912389" w14:textId="77777777" w:rsidR="0081609A" w:rsidRDefault="0081609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6CAC" w14:textId="77777777" w:rsidR="00B51304" w:rsidRDefault="00B51304" w:rsidP="0081609A">
      <w:pPr>
        <w:spacing w:after="0" w:line="240" w:lineRule="auto"/>
      </w:pPr>
      <w:r>
        <w:separator/>
      </w:r>
    </w:p>
  </w:footnote>
  <w:footnote w:type="continuationSeparator" w:id="0">
    <w:p w14:paraId="28D82264" w14:textId="77777777" w:rsidR="00B51304" w:rsidRDefault="00B51304" w:rsidP="0081609A">
      <w:pPr>
        <w:spacing w:after="0" w:line="240" w:lineRule="auto"/>
      </w:pPr>
      <w:r>
        <w:continuationSeparator/>
      </w:r>
    </w:p>
  </w:footnote>
  <w:footnote w:id="1">
    <w:p w14:paraId="136DA78D" w14:textId="77777777" w:rsidR="006113D7" w:rsidRDefault="006113D7" w:rsidP="006113D7">
      <w:pPr>
        <w:autoSpaceDE w:val="0"/>
        <w:autoSpaceDN w:val="0"/>
        <w:adjustRightInd w:val="0"/>
        <w:spacing w:after="0" w:line="240" w:lineRule="auto"/>
      </w:pPr>
      <w:r w:rsidRPr="006113D7">
        <w:rPr>
          <w:rStyle w:val="Fotnotereferanse"/>
          <w:rFonts w:ascii="Georgia" w:hAnsi="Georgia"/>
        </w:rPr>
        <w:footnoteRef/>
      </w:r>
      <w:r w:rsidRPr="006113D7">
        <w:rPr>
          <w:rFonts w:ascii="Georgia" w:hAnsi="Georgia"/>
        </w:rPr>
        <w:t xml:space="preserve"> </w:t>
      </w:r>
      <w:proofErr w:type="gramStart"/>
      <w:r w:rsidR="00AA5227">
        <w:rPr>
          <w:rFonts w:ascii="Georgia" w:hAnsi="Georgia" w:cs="Arial"/>
          <w:sz w:val="18"/>
          <w:szCs w:val="18"/>
          <w:lang w:eastAsia="nb-NO"/>
        </w:rPr>
        <w:t>Gjensidiges næringslivsf</w:t>
      </w:r>
      <w:r w:rsidRPr="006113D7">
        <w:rPr>
          <w:rFonts w:ascii="Georgia" w:hAnsi="Georgia" w:cs="Arial"/>
          <w:sz w:val="18"/>
          <w:szCs w:val="18"/>
          <w:lang w:eastAsia="nb-NO"/>
        </w:rPr>
        <w:t>orsikringen</w:t>
      </w:r>
      <w:proofErr w:type="gramEnd"/>
      <w:r w:rsidRPr="006113D7">
        <w:rPr>
          <w:rFonts w:ascii="Georgia" w:hAnsi="Georgia" w:cs="Arial"/>
          <w:sz w:val="18"/>
          <w:szCs w:val="18"/>
          <w:lang w:eastAsia="nb-NO"/>
        </w:rPr>
        <w:t xml:space="preserve"> gj</w:t>
      </w:r>
      <w:r>
        <w:rPr>
          <w:rFonts w:ascii="Georgia" w:hAnsi="Georgia" w:cs="Arial"/>
          <w:sz w:val="18"/>
          <w:szCs w:val="18"/>
          <w:lang w:eastAsia="nb-NO"/>
        </w:rPr>
        <w:t>elder for registrerte aktivitetsvenner</w:t>
      </w:r>
      <w:r w:rsidR="008D6BF9">
        <w:rPr>
          <w:rFonts w:ascii="Georgia" w:hAnsi="Georgia" w:cs="Arial"/>
          <w:sz w:val="18"/>
          <w:szCs w:val="18"/>
          <w:lang w:eastAsia="nb-NO"/>
        </w:rPr>
        <w:t xml:space="preserve"> til og med 80</w:t>
      </w:r>
      <w:r w:rsidRPr="006113D7">
        <w:rPr>
          <w:rFonts w:ascii="Georgia" w:hAnsi="Georgia" w:cs="Arial"/>
          <w:sz w:val="18"/>
          <w:szCs w:val="18"/>
          <w:lang w:eastAsia="nb-NO"/>
        </w:rPr>
        <w:t>år</w:t>
      </w:r>
      <w:r>
        <w:rPr>
          <w:rFonts w:ascii="Georgia" w:hAnsi="Georgia" w:cs="Arial"/>
          <w:sz w:val="18"/>
          <w:szCs w:val="18"/>
          <w:lang w:eastAsia="nb-N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9DE1" w14:textId="4194F044" w:rsidR="00721585" w:rsidRPr="000E49E8" w:rsidRDefault="00CB7EA4" w:rsidP="00721585">
    <w:pPr>
      <w:pStyle w:val="Topptekst"/>
      <w:jc w:val="right"/>
      <w:rPr>
        <w:rFonts w:ascii="Georgia" w:hAnsi="Georgia"/>
        <w:b/>
        <w:i/>
        <w:color w:val="FF000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0AC0CA2" wp14:editId="450DE848">
          <wp:simplePos x="0" y="0"/>
          <wp:positionH relativeFrom="column">
            <wp:posOffset>-709930</wp:posOffset>
          </wp:positionH>
          <wp:positionV relativeFrom="paragraph">
            <wp:posOffset>-291465</wp:posOffset>
          </wp:positionV>
          <wp:extent cx="1017905" cy="707390"/>
          <wp:effectExtent l="0" t="0" r="0" b="0"/>
          <wp:wrapTight wrapText="bothSides">
            <wp:wrapPolygon edited="0">
              <wp:start x="0" y="0"/>
              <wp:lineTo x="0" y="20941"/>
              <wp:lineTo x="21021" y="20941"/>
              <wp:lineTo x="21021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862"/>
    <w:multiLevelType w:val="hybridMultilevel"/>
    <w:tmpl w:val="D12657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37813"/>
    <w:multiLevelType w:val="hybridMultilevel"/>
    <w:tmpl w:val="75AEFD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95D08"/>
    <w:multiLevelType w:val="hybridMultilevel"/>
    <w:tmpl w:val="A70CE2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C4024"/>
    <w:multiLevelType w:val="hybridMultilevel"/>
    <w:tmpl w:val="C7E29E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F1A64"/>
    <w:multiLevelType w:val="hybridMultilevel"/>
    <w:tmpl w:val="6D0496AC"/>
    <w:lvl w:ilvl="0" w:tplc="BBCC327E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CE7"/>
    <w:multiLevelType w:val="hybridMultilevel"/>
    <w:tmpl w:val="F0F8F524"/>
    <w:lvl w:ilvl="0" w:tplc="712AE5D6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B47B1"/>
    <w:multiLevelType w:val="hybridMultilevel"/>
    <w:tmpl w:val="4198F8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214F1"/>
    <w:multiLevelType w:val="hybridMultilevel"/>
    <w:tmpl w:val="0DB2B5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6317">
    <w:abstractNumId w:val="1"/>
  </w:num>
  <w:num w:numId="2" w16cid:durableId="71172298">
    <w:abstractNumId w:val="0"/>
  </w:num>
  <w:num w:numId="3" w16cid:durableId="1948001396">
    <w:abstractNumId w:val="2"/>
  </w:num>
  <w:num w:numId="4" w16cid:durableId="590552737">
    <w:abstractNumId w:val="7"/>
  </w:num>
  <w:num w:numId="5" w16cid:durableId="866723590">
    <w:abstractNumId w:val="6"/>
  </w:num>
  <w:num w:numId="6" w16cid:durableId="1218276294">
    <w:abstractNumId w:val="3"/>
  </w:num>
  <w:num w:numId="7" w16cid:durableId="1290479628">
    <w:abstractNumId w:val="4"/>
  </w:num>
  <w:num w:numId="8" w16cid:durableId="396831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E2"/>
    <w:rsid w:val="00014CB6"/>
    <w:rsid w:val="00033D45"/>
    <w:rsid w:val="000504B6"/>
    <w:rsid w:val="00064FAA"/>
    <w:rsid w:val="00077D24"/>
    <w:rsid w:val="000974D5"/>
    <w:rsid w:val="000A399D"/>
    <w:rsid w:val="000B3817"/>
    <w:rsid w:val="000D6255"/>
    <w:rsid w:val="000E49E8"/>
    <w:rsid w:val="00101F5D"/>
    <w:rsid w:val="00102A3B"/>
    <w:rsid w:val="001151B9"/>
    <w:rsid w:val="00116A4D"/>
    <w:rsid w:val="00164B79"/>
    <w:rsid w:val="00175310"/>
    <w:rsid w:val="001766CF"/>
    <w:rsid w:val="001B4847"/>
    <w:rsid w:val="001F6E27"/>
    <w:rsid w:val="00200EB7"/>
    <w:rsid w:val="002346D3"/>
    <w:rsid w:val="002515A4"/>
    <w:rsid w:val="002545DC"/>
    <w:rsid w:val="00271A5E"/>
    <w:rsid w:val="0027294E"/>
    <w:rsid w:val="00273424"/>
    <w:rsid w:val="002762AD"/>
    <w:rsid w:val="002E69E4"/>
    <w:rsid w:val="003050AE"/>
    <w:rsid w:val="00315CE6"/>
    <w:rsid w:val="00321610"/>
    <w:rsid w:val="00323BA8"/>
    <w:rsid w:val="00331E89"/>
    <w:rsid w:val="00363651"/>
    <w:rsid w:val="003B2548"/>
    <w:rsid w:val="003B28FA"/>
    <w:rsid w:val="003F3ADE"/>
    <w:rsid w:val="004179DA"/>
    <w:rsid w:val="00430F2E"/>
    <w:rsid w:val="00460E4B"/>
    <w:rsid w:val="004621A8"/>
    <w:rsid w:val="004961E2"/>
    <w:rsid w:val="004A5602"/>
    <w:rsid w:val="00561E1B"/>
    <w:rsid w:val="00567E7D"/>
    <w:rsid w:val="00574054"/>
    <w:rsid w:val="00580352"/>
    <w:rsid w:val="005D36D6"/>
    <w:rsid w:val="005E4B00"/>
    <w:rsid w:val="00606A6A"/>
    <w:rsid w:val="006113D7"/>
    <w:rsid w:val="00646645"/>
    <w:rsid w:val="00666326"/>
    <w:rsid w:val="00687558"/>
    <w:rsid w:val="00696B07"/>
    <w:rsid w:val="006971FF"/>
    <w:rsid w:val="006E6C4F"/>
    <w:rsid w:val="006F456F"/>
    <w:rsid w:val="00721585"/>
    <w:rsid w:val="007565CD"/>
    <w:rsid w:val="007854DD"/>
    <w:rsid w:val="00790014"/>
    <w:rsid w:val="007A0A4C"/>
    <w:rsid w:val="007D1588"/>
    <w:rsid w:val="007E1661"/>
    <w:rsid w:val="007E2F1D"/>
    <w:rsid w:val="0081609A"/>
    <w:rsid w:val="00822129"/>
    <w:rsid w:val="00882C08"/>
    <w:rsid w:val="00896FB2"/>
    <w:rsid w:val="008B394B"/>
    <w:rsid w:val="008D6BF9"/>
    <w:rsid w:val="008E7BCD"/>
    <w:rsid w:val="008F0DE3"/>
    <w:rsid w:val="00907BA5"/>
    <w:rsid w:val="00923353"/>
    <w:rsid w:val="009A2D21"/>
    <w:rsid w:val="009C2A7D"/>
    <w:rsid w:val="00A22DFF"/>
    <w:rsid w:val="00A45737"/>
    <w:rsid w:val="00A53944"/>
    <w:rsid w:val="00AA5227"/>
    <w:rsid w:val="00AB2AB2"/>
    <w:rsid w:val="00AB3FE3"/>
    <w:rsid w:val="00AB65EF"/>
    <w:rsid w:val="00AC554E"/>
    <w:rsid w:val="00AD2318"/>
    <w:rsid w:val="00AD64CE"/>
    <w:rsid w:val="00AE6A5D"/>
    <w:rsid w:val="00AF3AC3"/>
    <w:rsid w:val="00B51304"/>
    <w:rsid w:val="00BC29B3"/>
    <w:rsid w:val="00BF5A40"/>
    <w:rsid w:val="00C02471"/>
    <w:rsid w:val="00C22445"/>
    <w:rsid w:val="00C407D9"/>
    <w:rsid w:val="00C92A12"/>
    <w:rsid w:val="00CB5257"/>
    <w:rsid w:val="00CB7EA4"/>
    <w:rsid w:val="00CD28AB"/>
    <w:rsid w:val="00D26B75"/>
    <w:rsid w:val="00D40B4F"/>
    <w:rsid w:val="00D4797A"/>
    <w:rsid w:val="00D57CB5"/>
    <w:rsid w:val="00D8514D"/>
    <w:rsid w:val="00DB5535"/>
    <w:rsid w:val="00DC0777"/>
    <w:rsid w:val="00DD381F"/>
    <w:rsid w:val="00DE6223"/>
    <w:rsid w:val="00DF73C6"/>
    <w:rsid w:val="00E17BAF"/>
    <w:rsid w:val="00E5276C"/>
    <w:rsid w:val="00E87875"/>
    <w:rsid w:val="00EC7CC6"/>
    <w:rsid w:val="00ED6771"/>
    <w:rsid w:val="00F141B1"/>
    <w:rsid w:val="00F20ED9"/>
    <w:rsid w:val="00F26D2D"/>
    <w:rsid w:val="00F8037C"/>
    <w:rsid w:val="00FB4B95"/>
    <w:rsid w:val="00FC122C"/>
    <w:rsid w:val="00FE4903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79115"/>
  <w15:chartTrackingRefBased/>
  <w15:docId w15:val="{DEAE7044-123F-4489-9BEA-9F0E6BE6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2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62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62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D625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D625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0D625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0D625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0D625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0D625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rsid w:val="000D6255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rsid w:val="000D6255"/>
    <w:rPr>
      <w:rFonts w:eastAsia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rsid w:val="000D6255"/>
    <w:rPr>
      <w:rFonts w:eastAsia="Times New Roman"/>
      <w:b/>
      <w:bCs/>
      <w:i/>
      <w:iCs/>
      <w:sz w:val="26"/>
      <w:szCs w:val="26"/>
    </w:rPr>
  </w:style>
  <w:style w:type="paragraph" w:styleId="Ingenmellomrom">
    <w:name w:val="No Spacing"/>
    <w:uiPriority w:val="1"/>
    <w:qFormat/>
    <w:rsid w:val="000D6255"/>
    <w:rPr>
      <w:rFonts w:ascii="Times New Roman" w:eastAsia="Times New Roman" w:hAnsi="Times New Roman"/>
      <w:sz w:val="22"/>
      <w:szCs w:val="22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0D625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uiPriority w:val="10"/>
    <w:rsid w:val="000D6255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Overskrift6Tegn">
    <w:name w:val="Overskrift 6 Tegn"/>
    <w:link w:val="Overskrift6"/>
    <w:uiPriority w:val="9"/>
    <w:rsid w:val="000D6255"/>
    <w:rPr>
      <w:rFonts w:eastAsia="Times New Roman"/>
      <w:b/>
      <w:bCs/>
      <w:sz w:val="22"/>
      <w:szCs w:val="22"/>
    </w:rPr>
  </w:style>
  <w:style w:type="character" w:styleId="Sterkutheving">
    <w:name w:val="Intense Emphasis"/>
    <w:uiPriority w:val="21"/>
    <w:qFormat/>
    <w:rsid w:val="000D6255"/>
    <w:rPr>
      <w:b/>
      <w:bCs/>
      <w:i/>
      <w:iCs/>
      <w:color w:val="4F81BD"/>
    </w:rPr>
  </w:style>
  <w:style w:type="paragraph" w:styleId="Topptekst">
    <w:name w:val="header"/>
    <w:basedOn w:val="Normal"/>
    <w:link w:val="TopptekstTegn"/>
    <w:uiPriority w:val="99"/>
    <w:unhideWhenUsed/>
    <w:rsid w:val="004961E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4961E2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8160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1609A"/>
    <w:rPr>
      <w:sz w:val="22"/>
      <w:szCs w:val="22"/>
      <w:lang w:eastAsia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113D7"/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rsid w:val="006113D7"/>
    <w:rPr>
      <w:lang w:eastAsia="en-US"/>
    </w:rPr>
  </w:style>
  <w:style w:type="character" w:styleId="Fotnotereferanse">
    <w:name w:val="footnote reference"/>
    <w:uiPriority w:val="99"/>
    <w:semiHidden/>
    <w:unhideWhenUsed/>
    <w:rsid w:val="006113D7"/>
    <w:rPr>
      <w:vertAlign w:val="superscript"/>
    </w:rPr>
  </w:style>
  <w:style w:type="character" w:styleId="Merknadsreferanse">
    <w:name w:val="annotation reference"/>
    <w:uiPriority w:val="99"/>
    <w:semiHidden/>
    <w:unhideWhenUsed/>
    <w:rsid w:val="00ED677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D6771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ED6771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D677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ED6771"/>
    <w:rPr>
      <w:b/>
      <w:bCs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D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D6771"/>
    <w:rPr>
      <w:rFonts w:ascii="Tahoma" w:hAnsi="Tahoma" w:cs="Tahoma"/>
      <w:sz w:val="16"/>
      <w:szCs w:val="16"/>
      <w:lang w:eastAsia="en-US"/>
    </w:rPr>
  </w:style>
  <w:style w:type="character" w:styleId="Hyperkobling">
    <w:name w:val="Hyperlink"/>
    <w:uiPriority w:val="99"/>
    <w:unhideWhenUsed/>
    <w:rsid w:val="008D6BF9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606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ktivitetsvenn@nasjonalforeningen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erkogstodig.no/no/startsid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sjonalforeningen.no/tilbud/aktivitetsvenn-for-personer-med-demens/for-kommunen2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BDCC710B98C741A93BD655AC772D0B" ma:contentTypeVersion="14" ma:contentTypeDescription="Opprett et nytt dokument." ma:contentTypeScope="" ma:versionID="996845e9271dbaaade083c92f888af0d">
  <xsd:schema xmlns:xsd="http://www.w3.org/2001/XMLSchema" xmlns:xs="http://www.w3.org/2001/XMLSchema" xmlns:p="http://schemas.microsoft.com/office/2006/metadata/properties" xmlns:ns2="ee0ed029-c65f-4964-aacb-527be4cfd2ef" xmlns:ns3="a63e9195-4f63-4ce6-97ed-cddde5c199d4" targetNamespace="http://schemas.microsoft.com/office/2006/metadata/properties" ma:root="true" ma:fieldsID="b2331d6b7f1d490d7e8a5a31141af78e" ns2:_="" ns3:_="">
    <xsd:import namespace="ee0ed029-c65f-4964-aacb-527be4cfd2ef"/>
    <xsd:import namespace="a63e9195-4f63-4ce6-97ed-cddde5c19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d029-c65f-4964-aacb-527be4cfd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o" ma:index="20" nillable="true" ma:displayName="Dato" ma:format="DateOnly" ma:internalName="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9195-4f63-4ce6-97ed-cddde5c19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ee0ed029-c65f-4964-aacb-527be4cfd2ef" xsi:nil="true"/>
  </documentManagement>
</p:properties>
</file>

<file path=customXml/itemProps1.xml><?xml version="1.0" encoding="utf-8"?>
<ds:datastoreItem xmlns:ds="http://schemas.openxmlformats.org/officeDocument/2006/customXml" ds:itemID="{7DBDD38A-E87C-4752-9738-1A5F7C74B2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4044B2-6880-4EB6-A138-EB18BEFD7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613A2-A0E4-4936-A71B-355CB6D71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d029-c65f-4964-aacb-527be4cfd2ef"/>
    <ds:schemaRef ds:uri="a63e9195-4f63-4ce6-97ed-cddde5c19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B7098-1234-4469-BEAD-56B17D8511A6}">
  <ds:schemaRefs>
    <ds:schemaRef ds:uri="http://schemas.microsoft.com/office/2006/metadata/properties"/>
    <ds:schemaRef ds:uri="http://schemas.microsoft.com/office/infopath/2007/PartnerControls"/>
    <ds:schemaRef ds:uri="ee0ed029-c65f-4964-aacb-527be4cfd2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761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Nasjonalforeningen for folkehelsen</Company>
  <LinksUpToDate>false</LinksUpToDate>
  <CharactersWithSpaces>4791</CharactersWithSpaces>
  <SharedDoc>false</SharedDoc>
  <HLinks>
    <vt:vector size="18" baseType="variant">
      <vt:variant>
        <vt:i4>5505136</vt:i4>
      </vt:variant>
      <vt:variant>
        <vt:i4>6</vt:i4>
      </vt:variant>
      <vt:variant>
        <vt:i4>0</vt:i4>
      </vt:variant>
      <vt:variant>
        <vt:i4>5</vt:i4>
      </vt:variant>
      <vt:variant>
        <vt:lpwstr>mailto:aktivitetsvenn@nasjonalforeningen.no</vt:lpwstr>
      </vt:variant>
      <vt:variant>
        <vt:lpwstr/>
      </vt:variant>
      <vt:variant>
        <vt:i4>3342441</vt:i4>
      </vt:variant>
      <vt:variant>
        <vt:i4>3</vt:i4>
      </vt:variant>
      <vt:variant>
        <vt:i4>0</vt:i4>
      </vt:variant>
      <vt:variant>
        <vt:i4>5</vt:i4>
      </vt:variant>
      <vt:variant>
        <vt:lpwstr>https://sterkogstodig.no/no/startside/</vt:lpwstr>
      </vt:variant>
      <vt:variant>
        <vt:lpwstr/>
      </vt:variant>
      <vt:variant>
        <vt:i4>7077997</vt:i4>
      </vt:variant>
      <vt:variant>
        <vt:i4>0</vt:i4>
      </vt:variant>
      <vt:variant>
        <vt:i4>0</vt:i4>
      </vt:variant>
      <vt:variant>
        <vt:i4>5</vt:i4>
      </vt:variant>
      <vt:variant>
        <vt:lpwstr>https://nasjonalforeningen.no/tilbud/aktivitetsvenn-for-personer-med-demens/for-kommunen2/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Bjørnbakk</dc:creator>
  <cp:keywords/>
  <cp:lastModifiedBy>Thea Kristine Lande</cp:lastModifiedBy>
  <cp:revision>2</cp:revision>
  <dcterms:created xsi:type="dcterms:W3CDTF">2026-01-29T08:48:00Z</dcterms:created>
  <dcterms:modified xsi:type="dcterms:W3CDTF">2026-01-29T08:48:00Z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0x0101008EA62805F6E9574285C4670727205E32</vt:lpwstr>
  </property>
</Properties>
</file>